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8F66" w14:textId="77777777" w:rsidR="00ED4286" w:rsidRDefault="00AE671E" w:rsidP="00ED4286">
      <w:pPr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  <w:r w:rsidRPr="00ED4286">
        <w:rPr>
          <w:rFonts w:ascii="Cambria" w:hAnsi="Cambria" w:cs="Cambria"/>
          <w:b/>
          <w:bCs/>
          <w:i/>
          <w:iCs/>
          <w:sz w:val="40"/>
          <w:szCs w:val="40"/>
        </w:rPr>
        <w:t>Практик</w:t>
      </w:r>
      <w:r w:rsidR="00ED4286" w:rsidRPr="00ED4286">
        <w:rPr>
          <w:rFonts w:ascii="Cambria" w:hAnsi="Cambria" w:cs="Cambria"/>
          <w:b/>
          <w:bCs/>
          <w:i/>
          <w:iCs/>
          <w:sz w:val="40"/>
          <w:szCs w:val="40"/>
        </w:rPr>
        <w:t>и</w:t>
      </w:r>
      <w:r w:rsidRPr="00ED4286">
        <w:rPr>
          <w:rFonts w:ascii="Cambria" w:hAnsi="Cambria" w:cs="Cambria"/>
          <w:b/>
          <w:bCs/>
          <w:i/>
          <w:iCs/>
          <w:sz w:val="40"/>
          <w:szCs w:val="40"/>
        </w:rPr>
        <w:t xml:space="preserve"> полезного и нужного общения</w:t>
      </w:r>
    </w:p>
    <w:p w14:paraId="239FA7C3" w14:textId="54175D95" w:rsidR="00D52C30" w:rsidRPr="00ED4286" w:rsidRDefault="00AE671E" w:rsidP="00ED4286">
      <w:pPr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  <w:r w:rsidRPr="00ED4286">
        <w:rPr>
          <w:rFonts w:ascii="Cambria" w:hAnsi="Cambria" w:cs="Cambria"/>
          <w:b/>
          <w:bCs/>
          <w:i/>
          <w:iCs/>
          <w:sz w:val="40"/>
          <w:szCs w:val="40"/>
        </w:rPr>
        <w:t xml:space="preserve"> с вашим ребенком</w:t>
      </w:r>
    </w:p>
    <w:p w14:paraId="0E0656BD" w14:textId="70C0EA1A" w:rsidR="00ED4286" w:rsidRPr="00ED4286" w:rsidRDefault="00AE671E" w:rsidP="00ED4286">
      <w:pPr>
        <w:ind w:firstLine="708"/>
        <w:jc w:val="both"/>
        <w:rPr>
          <w:rFonts w:ascii="Cambria" w:hAnsi="Cambria" w:cs="Cambria"/>
          <w:sz w:val="32"/>
          <w:szCs w:val="32"/>
        </w:rPr>
      </w:pPr>
      <w:r w:rsidRPr="00ED4286">
        <w:rPr>
          <w:rFonts w:ascii="Cambria" w:hAnsi="Cambria" w:cs="Cambria"/>
          <w:sz w:val="32"/>
          <w:szCs w:val="32"/>
        </w:rPr>
        <w:t>Он</w:t>
      </w:r>
      <w:r w:rsidR="00ED4286" w:rsidRPr="00ED4286">
        <w:rPr>
          <w:rFonts w:ascii="Cambria" w:hAnsi="Cambria" w:cs="Cambria"/>
          <w:sz w:val="32"/>
          <w:szCs w:val="32"/>
        </w:rPr>
        <w:t>и</w:t>
      </w:r>
      <w:r w:rsidRPr="00ED4286">
        <w:rPr>
          <w:rFonts w:ascii="Cambria" w:hAnsi="Cambria" w:cs="Cambria"/>
          <w:sz w:val="32"/>
          <w:szCs w:val="32"/>
        </w:rPr>
        <w:t xml:space="preserve"> подходит детям любого возраста и да</w:t>
      </w:r>
      <w:r w:rsidR="00ED4286" w:rsidRPr="00ED4286">
        <w:rPr>
          <w:rFonts w:ascii="Cambria" w:hAnsi="Cambria" w:cs="Cambria"/>
          <w:sz w:val="32"/>
          <w:szCs w:val="32"/>
        </w:rPr>
        <w:t>ю</w:t>
      </w:r>
      <w:r w:rsidRPr="00ED4286">
        <w:rPr>
          <w:rFonts w:ascii="Cambria" w:hAnsi="Cambria" w:cs="Cambria"/>
          <w:sz w:val="32"/>
          <w:szCs w:val="32"/>
        </w:rPr>
        <w:t>т хорошие результаты</w:t>
      </w:r>
      <w:r w:rsidR="00ED4286" w:rsidRPr="00ED4286">
        <w:rPr>
          <w:rFonts w:ascii="Cambria" w:hAnsi="Cambria" w:cs="Cambria"/>
          <w:sz w:val="32"/>
          <w:szCs w:val="32"/>
        </w:rPr>
        <w:t>.</w:t>
      </w:r>
    </w:p>
    <w:p w14:paraId="64BE0362" w14:textId="3ABC8BEA" w:rsidR="00AE671E" w:rsidRPr="00ED4286" w:rsidRDefault="00AE671E" w:rsidP="00ED4286">
      <w:pPr>
        <w:jc w:val="both"/>
        <w:rPr>
          <w:rFonts w:ascii="Cambria" w:hAnsi="Cambria" w:cs="Cambria"/>
          <w:sz w:val="32"/>
          <w:szCs w:val="32"/>
        </w:rPr>
      </w:pPr>
      <w:r w:rsidRPr="00ED4286">
        <w:rPr>
          <w:rFonts w:ascii="Cambria" w:hAnsi="Cambria" w:cs="Cambria"/>
          <w:sz w:val="32"/>
          <w:szCs w:val="32"/>
        </w:rPr>
        <w:t xml:space="preserve"> </w:t>
      </w:r>
      <w:r w:rsidR="00ED4286" w:rsidRPr="00ED4286">
        <w:rPr>
          <w:rFonts w:ascii="Cambria" w:hAnsi="Cambria" w:cs="Cambria"/>
          <w:sz w:val="32"/>
          <w:szCs w:val="32"/>
        </w:rPr>
        <w:tab/>
      </w:r>
      <w:r w:rsidRPr="00ED4286">
        <w:rPr>
          <w:rFonts w:ascii="Cambria" w:hAnsi="Cambria" w:cs="Cambria"/>
          <w:b/>
          <w:bCs/>
          <w:sz w:val="32"/>
          <w:szCs w:val="32"/>
        </w:rPr>
        <w:t>«Чай на баре».</w:t>
      </w:r>
      <w:r w:rsidRPr="00ED4286">
        <w:rPr>
          <w:rFonts w:ascii="Cambria" w:hAnsi="Cambria" w:cs="Cambria"/>
          <w:sz w:val="32"/>
          <w:szCs w:val="32"/>
        </w:rPr>
        <w:t xml:space="preserve"> Основная идея – давать эмоциональные «чаевые» ребенку в любой момент, когда вам кажется, что это важно.</w:t>
      </w:r>
    </w:p>
    <w:p w14:paraId="2C6E5615" w14:textId="21C2C5A1" w:rsidR="00AE671E" w:rsidRPr="00ED4286" w:rsidRDefault="00ED4286" w:rsidP="00ED4286">
      <w:pPr>
        <w:ind w:firstLine="708"/>
        <w:jc w:val="both"/>
        <w:rPr>
          <w:rFonts w:ascii="Cambria" w:hAnsi="Cambria" w:cs="Cambria"/>
          <w:sz w:val="32"/>
          <w:szCs w:val="32"/>
        </w:rPr>
      </w:pPr>
      <w:r w:rsidRPr="00ED4286">
        <w:rPr>
          <w:rFonts w:ascii="Cambria" w:hAnsi="Cambria" w:cs="Cambria"/>
          <w:b/>
          <w:bCs/>
          <w:sz w:val="32"/>
          <w:szCs w:val="32"/>
        </w:rPr>
        <w:t>«</w:t>
      </w:r>
      <w:r w:rsidR="00AE671E" w:rsidRPr="00ED4286">
        <w:rPr>
          <w:rFonts w:ascii="Cambria" w:hAnsi="Cambria" w:cs="Cambria"/>
          <w:b/>
          <w:bCs/>
          <w:sz w:val="32"/>
          <w:szCs w:val="32"/>
        </w:rPr>
        <w:t>Осознанное дыхание</w:t>
      </w:r>
      <w:r w:rsidRPr="00ED4286">
        <w:rPr>
          <w:rFonts w:ascii="Cambria" w:hAnsi="Cambria" w:cs="Cambria"/>
          <w:b/>
          <w:bCs/>
          <w:sz w:val="32"/>
          <w:szCs w:val="32"/>
        </w:rPr>
        <w:t>»</w:t>
      </w:r>
      <w:r w:rsidR="00AE671E" w:rsidRPr="00ED4286">
        <w:rPr>
          <w:rFonts w:ascii="Cambria" w:hAnsi="Cambria" w:cs="Cambria"/>
          <w:b/>
          <w:bCs/>
          <w:sz w:val="32"/>
          <w:szCs w:val="32"/>
        </w:rPr>
        <w:t>.</w:t>
      </w:r>
      <w:r w:rsidR="00AE671E" w:rsidRPr="00ED4286">
        <w:rPr>
          <w:rFonts w:ascii="Cambria" w:hAnsi="Cambria" w:cs="Cambria"/>
          <w:sz w:val="32"/>
          <w:szCs w:val="32"/>
        </w:rPr>
        <w:t xml:space="preserve"> Обнимайте ребенка, подстраивайтесь под его дыхание. На вдохе представьте, что вдыхаете силу или любой ресурс, который необходим малышу, а на выходе отдаете ему. Так формируется правильная привязанность, а в груди растекается тепло, а у ребенка блестят глаза.</w:t>
      </w:r>
    </w:p>
    <w:p w14:paraId="6090DC22" w14:textId="5CC2A1A3" w:rsidR="00AE671E" w:rsidRPr="00ED4286" w:rsidRDefault="00AE671E" w:rsidP="00ED4286">
      <w:pPr>
        <w:ind w:firstLine="708"/>
        <w:jc w:val="both"/>
        <w:rPr>
          <w:rFonts w:ascii="Cambria" w:hAnsi="Cambria" w:cs="Cambria"/>
          <w:sz w:val="32"/>
          <w:szCs w:val="32"/>
        </w:rPr>
      </w:pPr>
      <w:r w:rsidRPr="00ED4286">
        <w:rPr>
          <w:rFonts w:ascii="Cambria" w:hAnsi="Cambria" w:cs="Cambria"/>
          <w:sz w:val="32"/>
          <w:szCs w:val="32"/>
        </w:rPr>
        <w:t xml:space="preserve">Практика </w:t>
      </w:r>
      <w:r w:rsidRPr="00ED4286">
        <w:rPr>
          <w:rFonts w:ascii="Cambria" w:hAnsi="Cambria" w:cs="Cambria"/>
          <w:b/>
          <w:bCs/>
          <w:sz w:val="32"/>
          <w:szCs w:val="32"/>
        </w:rPr>
        <w:t>«спасибо».</w:t>
      </w:r>
      <w:r w:rsidRPr="00ED4286">
        <w:rPr>
          <w:rFonts w:ascii="Cambria" w:hAnsi="Cambria" w:cs="Cambria"/>
          <w:sz w:val="32"/>
          <w:szCs w:val="32"/>
        </w:rPr>
        <w:t xml:space="preserve"> Каждый день благодарите детей за то, что они у вас есть, что вам с ними интересно и весело, что вы меняетесь рядом с ними. Главное – искренне. Не жалейте слов и времени, чтобы лишний раз признаться своим детям в любви.</w:t>
      </w:r>
    </w:p>
    <w:p w14:paraId="6C992EF6" w14:textId="78C72DA3" w:rsidR="00ED4286" w:rsidRDefault="00AE671E" w:rsidP="00ED4286">
      <w:pPr>
        <w:ind w:firstLine="708"/>
        <w:jc w:val="both"/>
        <w:rPr>
          <w:rFonts w:ascii="Cambria" w:hAnsi="Cambria" w:cs="Cambria"/>
          <w:sz w:val="32"/>
          <w:szCs w:val="32"/>
        </w:rPr>
      </w:pPr>
      <w:r w:rsidRPr="00ED4286">
        <w:rPr>
          <w:rFonts w:ascii="Cambria" w:hAnsi="Cambria" w:cs="Cambria"/>
          <w:b/>
          <w:bCs/>
          <w:sz w:val="32"/>
          <w:szCs w:val="32"/>
        </w:rPr>
        <w:t>«Спокойной ночи».</w:t>
      </w:r>
      <w:r w:rsidRPr="00ED4286">
        <w:rPr>
          <w:rFonts w:ascii="Cambria" w:hAnsi="Cambria" w:cs="Cambria"/>
          <w:sz w:val="32"/>
          <w:szCs w:val="32"/>
        </w:rPr>
        <w:t xml:space="preserve"> Обычные колыбельные или чтение сказок на ночь можно заменить на следующий текст: </w:t>
      </w:r>
      <w:r w:rsidRPr="00ED4286">
        <w:rPr>
          <w:rFonts w:ascii="Cambria" w:hAnsi="Cambria" w:cs="Cambria"/>
          <w:sz w:val="32"/>
          <w:szCs w:val="32"/>
          <w:u w:val="single"/>
        </w:rPr>
        <w:t>«</w:t>
      </w:r>
      <w:r w:rsidRPr="00ED4286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Я тебя люблю и папа тебя любит. Я очень рада, что у меня родился(</w:t>
      </w:r>
      <w:proofErr w:type="spellStart"/>
      <w:r w:rsidRPr="00ED4286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лась</w:t>
      </w:r>
      <w:proofErr w:type="spellEnd"/>
      <w:r w:rsidRPr="00ED4286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 xml:space="preserve">) именно ты, я хотела девочку (мальчика), и </w:t>
      </w:r>
      <w:bookmarkStart w:id="0" w:name="_GoBack"/>
      <w:bookmarkEnd w:id="0"/>
      <w:r w:rsidRPr="00ED4286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ты у меня появилась (</w:t>
      </w:r>
      <w:proofErr w:type="spellStart"/>
      <w:r w:rsidRPr="00ED4286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лся</w:t>
      </w:r>
      <w:proofErr w:type="spellEnd"/>
      <w:r w:rsidRPr="00ED4286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), я ждала именно тебя!»</w:t>
      </w:r>
      <w:r w:rsidRPr="00ED4286">
        <w:rPr>
          <w:rFonts w:ascii="Cambria" w:hAnsi="Cambria" w:cs="Cambria"/>
          <w:sz w:val="32"/>
          <w:szCs w:val="32"/>
          <w:u w:val="single"/>
        </w:rPr>
        <w:t>.</w:t>
      </w:r>
      <w:r w:rsidRPr="00ED4286">
        <w:rPr>
          <w:rFonts w:ascii="Cambria" w:hAnsi="Cambria" w:cs="Cambria"/>
          <w:sz w:val="32"/>
          <w:szCs w:val="32"/>
        </w:rPr>
        <w:t xml:space="preserve"> Шепчите в ушко ребенку без дополнительных качаний и хождений по комнате.</w:t>
      </w:r>
    </w:p>
    <w:p w14:paraId="65947383" w14:textId="0C2EC4FF" w:rsidR="00AE671E" w:rsidRPr="00ED4286" w:rsidRDefault="00C41186" w:rsidP="00ED4286">
      <w:pPr>
        <w:ind w:firstLine="708"/>
        <w:jc w:val="both"/>
        <w:rPr>
          <w:rFonts w:cs="MV Bol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18F38A" wp14:editId="750B39C7">
            <wp:simplePos x="0" y="0"/>
            <wp:positionH relativeFrom="column">
              <wp:posOffset>-67763</wp:posOffset>
            </wp:positionH>
            <wp:positionV relativeFrom="paragraph">
              <wp:posOffset>1087573</wp:posOffset>
            </wp:positionV>
            <wp:extent cx="5940425" cy="1392287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1E" w:rsidRPr="00ED4286">
        <w:rPr>
          <w:rFonts w:ascii="Cambria" w:hAnsi="Cambria" w:cs="Cambria"/>
          <w:sz w:val="32"/>
          <w:szCs w:val="32"/>
        </w:rPr>
        <w:t>Подрастающим детям тоже полезно. Эти слова дарят ощущение защиты и безопасности, становятся ресурсом безусловной родительской любви, в которой мы все нуждаемся, даже став взрослыми.</w:t>
      </w:r>
      <w:r w:rsidR="00ED4286" w:rsidRPr="00ED4286">
        <w:rPr>
          <w:noProof/>
        </w:rPr>
        <w:t xml:space="preserve"> </w:t>
      </w:r>
    </w:p>
    <w:sectPr w:rsidR="00AE671E" w:rsidRPr="00ED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3E"/>
    <w:rsid w:val="005208E1"/>
    <w:rsid w:val="00AE671E"/>
    <w:rsid w:val="00C41186"/>
    <w:rsid w:val="00D52C30"/>
    <w:rsid w:val="00ED4286"/>
    <w:rsid w:val="00F3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026"/>
  <w15:chartTrackingRefBased/>
  <w15:docId w15:val="{83E8A799-E443-4316-B4FB-50FEDBF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2019-08-12T02:53:00Z</cp:lastPrinted>
  <dcterms:created xsi:type="dcterms:W3CDTF">2019-08-12T02:03:00Z</dcterms:created>
  <dcterms:modified xsi:type="dcterms:W3CDTF">2019-08-12T02:59:00Z</dcterms:modified>
</cp:coreProperties>
</file>