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4F" w:rsidRDefault="00E639FF" w:rsidP="00AF01C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Hlk523227841"/>
      <w:r>
        <w:rPr>
          <w:rFonts w:ascii="Times New Roman" w:eastAsia="Times New Roman" w:hAnsi="Times New Roman" w:cs="Times New Roman"/>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бвгд.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bookmarkEnd w:id="0"/>
    <w:p w:rsidR="00E639FF" w:rsidRDefault="00E639FF" w:rsidP="008669AA">
      <w:pPr>
        <w:spacing w:before="100" w:beforeAutospacing="1" w:after="100" w:afterAutospacing="1" w:line="240" w:lineRule="auto"/>
        <w:rPr>
          <w:rFonts w:ascii="Times New Roman" w:eastAsia="Times New Roman" w:hAnsi="Times New Roman" w:cs="Times New Roman"/>
          <w:sz w:val="28"/>
          <w:szCs w:val="28"/>
          <w:lang w:eastAsia="ru-RU"/>
        </w:rPr>
      </w:pPr>
    </w:p>
    <w:p w:rsidR="00E639FF" w:rsidRDefault="00E639FF" w:rsidP="008669AA">
      <w:pPr>
        <w:spacing w:before="100" w:beforeAutospacing="1" w:after="100" w:afterAutospacing="1" w:line="240" w:lineRule="auto"/>
        <w:rPr>
          <w:rFonts w:ascii="Times New Roman" w:eastAsia="Times New Roman" w:hAnsi="Times New Roman" w:cs="Times New Roman"/>
          <w:sz w:val="28"/>
          <w:szCs w:val="28"/>
          <w:lang w:eastAsia="ru-RU"/>
        </w:rPr>
      </w:pP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bookmarkStart w:id="1" w:name="_GoBack"/>
      <w:bookmarkEnd w:id="1"/>
      <w:r w:rsidRPr="008669AA">
        <w:rPr>
          <w:rFonts w:ascii="Times New Roman" w:eastAsia="Times New Roman" w:hAnsi="Times New Roman" w:cs="Times New Roman"/>
          <w:sz w:val="28"/>
          <w:szCs w:val="28"/>
          <w:lang w:eastAsia="ru-RU"/>
        </w:rPr>
        <w:lastRenderedPageBreak/>
        <w:t>1.  Пояснительная записка …………………………………………… …</w:t>
      </w:r>
      <w:r w:rsidR="002210FD">
        <w:rPr>
          <w:rFonts w:ascii="Times New Roman" w:eastAsia="Times New Roman" w:hAnsi="Times New Roman" w:cs="Times New Roman"/>
          <w:sz w:val="28"/>
          <w:szCs w:val="28"/>
          <w:lang w:eastAsia="ru-RU"/>
        </w:rPr>
        <w:t>.</w:t>
      </w:r>
      <w:r w:rsidR="00CB049F">
        <w:rPr>
          <w:rFonts w:ascii="Times New Roman" w:eastAsia="Times New Roman" w:hAnsi="Times New Roman" w:cs="Times New Roman"/>
          <w:sz w:val="28"/>
          <w:szCs w:val="28"/>
          <w:lang w:eastAsia="ru-RU"/>
        </w:rPr>
        <w:t xml:space="preserve"> 3</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Направленность программы……………………………………………</w:t>
      </w:r>
      <w:r w:rsidR="00CB049F">
        <w:rPr>
          <w:rFonts w:ascii="Times New Roman" w:eastAsia="Times New Roman" w:hAnsi="Times New Roman" w:cs="Times New Roman"/>
          <w:sz w:val="28"/>
          <w:szCs w:val="28"/>
          <w:lang w:eastAsia="ru-RU"/>
        </w:rPr>
        <w:t>…3</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Новизна……………………………………………………………… ..…</w:t>
      </w:r>
      <w:r w:rsidR="00CB049F">
        <w:rPr>
          <w:rFonts w:ascii="Times New Roman" w:eastAsia="Times New Roman" w:hAnsi="Times New Roman" w:cs="Times New Roman"/>
          <w:sz w:val="28"/>
          <w:szCs w:val="28"/>
          <w:lang w:eastAsia="ru-RU"/>
        </w:rPr>
        <w:t>..4</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Актуальность ……………………………………………………………</w:t>
      </w:r>
      <w:r w:rsidR="00CB049F">
        <w:rPr>
          <w:rFonts w:ascii="Times New Roman" w:eastAsia="Times New Roman" w:hAnsi="Times New Roman" w:cs="Times New Roman"/>
          <w:sz w:val="28"/>
          <w:szCs w:val="28"/>
          <w:lang w:eastAsia="ru-RU"/>
        </w:rPr>
        <w:t>...4</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Педагогическая целесообразность………………………………………</w:t>
      </w:r>
      <w:r w:rsidR="00CB049F">
        <w:rPr>
          <w:rFonts w:ascii="Times New Roman" w:eastAsia="Times New Roman" w:hAnsi="Times New Roman" w:cs="Times New Roman"/>
          <w:sz w:val="28"/>
          <w:szCs w:val="28"/>
          <w:lang w:eastAsia="ru-RU"/>
        </w:rPr>
        <w:t>.4</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Организационно-педагогические условия………………………………</w:t>
      </w:r>
      <w:r w:rsidR="00CB049F">
        <w:rPr>
          <w:rFonts w:ascii="Times New Roman" w:eastAsia="Times New Roman" w:hAnsi="Times New Roman" w:cs="Times New Roman"/>
          <w:sz w:val="28"/>
          <w:szCs w:val="28"/>
          <w:lang w:eastAsia="ru-RU"/>
        </w:rPr>
        <w:t>.4</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Цель и задачи реализации программы…………………………………</w:t>
      </w:r>
      <w:r w:rsidR="002210FD">
        <w:rPr>
          <w:rFonts w:ascii="Times New Roman" w:eastAsia="Times New Roman" w:hAnsi="Times New Roman" w:cs="Times New Roman"/>
          <w:sz w:val="28"/>
          <w:szCs w:val="28"/>
          <w:lang w:eastAsia="ru-RU"/>
        </w:rPr>
        <w:t>…</w:t>
      </w:r>
      <w:r w:rsidR="00CB049F">
        <w:rPr>
          <w:rFonts w:ascii="Times New Roman" w:eastAsia="Times New Roman" w:hAnsi="Times New Roman" w:cs="Times New Roman"/>
          <w:sz w:val="28"/>
          <w:szCs w:val="28"/>
          <w:lang w:eastAsia="ru-RU"/>
        </w:rPr>
        <w:t>5</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Планируемые результаты освоения программы…………………………</w:t>
      </w:r>
      <w:r w:rsidR="00CB049F">
        <w:rPr>
          <w:rFonts w:ascii="Times New Roman" w:eastAsia="Times New Roman" w:hAnsi="Times New Roman" w:cs="Times New Roman"/>
          <w:sz w:val="28"/>
          <w:szCs w:val="28"/>
          <w:lang w:eastAsia="ru-RU"/>
        </w:rPr>
        <w:t>6</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Формы аттестации …………………………………………………………</w:t>
      </w:r>
      <w:r w:rsidR="00CB049F">
        <w:rPr>
          <w:rFonts w:ascii="Times New Roman" w:eastAsia="Times New Roman" w:hAnsi="Times New Roman" w:cs="Times New Roman"/>
          <w:sz w:val="28"/>
          <w:szCs w:val="28"/>
          <w:lang w:eastAsia="ru-RU"/>
        </w:rPr>
        <w:t>7</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Оценочные материалы ……………………………………………………</w:t>
      </w:r>
      <w:r w:rsidR="00CB049F">
        <w:rPr>
          <w:rFonts w:ascii="Times New Roman" w:eastAsia="Times New Roman" w:hAnsi="Times New Roman" w:cs="Times New Roman"/>
          <w:sz w:val="28"/>
          <w:szCs w:val="28"/>
          <w:lang w:eastAsia="ru-RU"/>
        </w:rPr>
        <w:t>..9</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 xml:space="preserve"> Оценка качества освоения программы …………………………….……</w:t>
      </w:r>
      <w:r w:rsidR="00CB049F">
        <w:rPr>
          <w:rFonts w:ascii="Times New Roman" w:eastAsia="Times New Roman" w:hAnsi="Times New Roman" w:cs="Times New Roman"/>
          <w:sz w:val="28"/>
          <w:szCs w:val="28"/>
          <w:lang w:eastAsia="ru-RU"/>
        </w:rPr>
        <w:t>..9</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2.Учебный план …………………………………………………………</w:t>
      </w:r>
      <w:r w:rsidR="00CB049F">
        <w:rPr>
          <w:rFonts w:ascii="Times New Roman" w:eastAsia="Times New Roman" w:hAnsi="Times New Roman" w:cs="Times New Roman"/>
          <w:sz w:val="28"/>
          <w:szCs w:val="28"/>
          <w:lang w:eastAsia="ru-RU"/>
        </w:rPr>
        <w:t>…10</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Учебно-тематический план ………………………………………………</w:t>
      </w:r>
      <w:r w:rsidR="00CB049F">
        <w:rPr>
          <w:rFonts w:ascii="Times New Roman" w:eastAsia="Times New Roman" w:hAnsi="Times New Roman" w:cs="Times New Roman"/>
          <w:sz w:val="28"/>
          <w:szCs w:val="28"/>
          <w:lang w:eastAsia="ru-RU"/>
        </w:rPr>
        <w:t>.10</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Календарный учебный график……………………………………………</w:t>
      </w:r>
      <w:r w:rsidR="00CB049F">
        <w:rPr>
          <w:rFonts w:ascii="Times New Roman" w:eastAsia="Times New Roman" w:hAnsi="Times New Roman" w:cs="Times New Roman"/>
          <w:sz w:val="28"/>
          <w:szCs w:val="28"/>
          <w:lang w:eastAsia="ru-RU"/>
        </w:rPr>
        <w:t>16</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3. Содержание программы ………………………………………………</w:t>
      </w:r>
      <w:r w:rsidR="00CB049F">
        <w:rPr>
          <w:rFonts w:ascii="Times New Roman" w:eastAsia="Times New Roman" w:hAnsi="Times New Roman" w:cs="Times New Roman"/>
          <w:sz w:val="28"/>
          <w:szCs w:val="28"/>
          <w:lang w:eastAsia="ru-RU"/>
        </w:rPr>
        <w:t>..17</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Методика проведения занятий ……………………………………………</w:t>
      </w:r>
      <w:r w:rsidR="00CB049F">
        <w:rPr>
          <w:rFonts w:ascii="Times New Roman" w:eastAsia="Times New Roman" w:hAnsi="Times New Roman" w:cs="Times New Roman"/>
          <w:sz w:val="28"/>
          <w:szCs w:val="28"/>
          <w:lang w:eastAsia="ru-RU"/>
        </w:rPr>
        <w:t>18</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Описание тем……………………………………………………………</w:t>
      </w:r>
      <w:r w:rsidR="00CB049F">
        <w:rPr>
          <w:rFonts w:ascii="Times New Roman" w:eastAsia="Times New Roman" w:hAnsi="Times New Roman" w:cs="Times New Roman"/>
          <w:sz w:val="28"/>
          <w:szCs w:val="28"/>
          <w:lang w:eastAsia="ru-RU"/>
        </w:rPr>
        <w:t>….18</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4. Методическое обеспечение программы ………………………………</w:t>
      </w:r>
      <w:r w:rsidR="00CB049F">
        <w:rPr>
          <w:rFonts w:ascii="Times New Roman" w:eastAsia="Times New Roman" w:hAnsi="Times New Roman" w:cs="Times New Roman"/>
          <w:sz w:val="28"/>
          <w:szCs w:val="28"/>
          <w:lang w:eastAsia="ru-RU"/>
        </w:rPr>
        <w:t>23</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Описание форм и методов…………………………………………………</w:t>
      </w:r>
      <w:r w:rsidR="00CB049F">
        <w:rPr>
          <w:rFonts w:ascii="Times New Roman" w:eastAsia="Times New Roman" w:hAnsi="Times New Roman" w:cs="Times New Roman"/>
          <w:sz w:val="28"/>
          <w:szCs w:val="28"/>
          <w:lang w:eastAsia="ru-RU"/>
        </w:rPr>
        <w:t>23</w:t>
      </w:r>
    </w:p>
    <w:p w:rsidR="008669AA" w:rsidRPr="008669AA" w:rsidRDefault="008669AA" w:rsidP="008669AA">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Материально-техническое обеспечение…………………………………</w:t>
      </w:r>
      <w:r w:rsidR="00CB049F">
        <w:rPr>
          <w:rFonts w:ascii="Times New Roman" w:eastAsia="Times New Roman" w:hAnsi="Times New Roman" w:cs="Times New Roman"/>
          <w:sz w:val="28"/>
          <w:szCs w:val="28"/>
          <w:lang w:eastAsia="ru-RU"/>
        </w:rPr>
        <w:t>.23</w:t>
      </w:r>
    </w:p>
    <w:p w:rsidR="00A5080F" w:rsidRPr="001742EC" w:rsidRDefault="008669AA" w:rsidP="00AF01CC">
      <w:pPr>
        <w:spacing w:before="100" w:beforeAutospacing="1" w:after="100" w:afterAutospacing="1" w:line="240" w:lineRule="auto"/>
        <w:rPr>
          <w:rFonts w:ascii="Times New Roman" w:eastAsia="Times New Roman" w:hAnsi="Times New Roman" w:cs="Times New Roman"/>
          <w:sz w:val="28"/>
          <w:szCs w:val="28"/>
          <w:lang w:eastAsia="ru-RU"/>
        </w:rPr>
      </w:pPr>
      <w:r w:rsidRPr="008669AA">
        <w:rPr>
          <w:rFonts w:ascii="Times New Roman" w:eastAsia="Times New Roman" w:hAnsi="Times New Roman" w:cs="Times New Roman"/>
          <w:sz w:val="28"/>
          <w:szCs w:val="28"/>
          <w:lang w:eastAsia="ru-RU"/>
        </w:rPr>
        <w:t>5.Список литературы ……………………………………………………</w:t>
      </w:r>
      <w:r w:rsidR="001742EC">
        <w:rPr>
          <w:rFonts w:ascii="Times New Roman" w:eastAsia="Times New Roman" w:hAnsi="Times New Roman" w:cs="Times New Roman"/>
          <w:sz w:val="28"/>
          <w:szCs w:val="28"/>
          <w:lang w:eastAsia="ru-RU"/>
        </w:rPr>
        <w:t>...</w:t>
      </w:r>
      <w:r w:rsidR="00CB049F">
        <w:rPr>
          <w:rFonts w:ascii="Times New Roman" w:eastAsia="Times New Roman" w:hAnsi="Times New Roman" w:cs="Times New Roman"/>
          <w:sz w:val="28"/>
          <w:szCs w:val="28"/>
          <w:lang w:eastAsia="ru-RU"/>
        </w:rPr>
        <w:t>2</w:t>
      </w:r>
      <w:r w:rsidR="001742EC">
        <w:rPr>
          <w:rFonts w:ascii="Times New Roman" w:eastAsia="Times New Roman" w:hAnsi="Times New Roman" w:cs="Times New Roman"/>
          <w:sz w:val="28"/>
          <w:szCs w:val="28"/>
          <w:lang w:eastAsia="ru-RU"/>
        </w:rPr>
        <w:t>4</w:t>
      </w:r>
    </w:p>
    <w:p w:rsidR="008669AA" w:rsidRPr="002639F0" w:rsidRDefault="008669AA" w:rsidP="008669AA">
      <w:pPr>
        <w:shd w:val="clear" w:color="auto" w:fill="FFFFFF"/>
        <w:spacing w:before="100" w:beforeAutospacing="1" w:after="100" w:afterAutospacing="1" w:line="240" w:lineRule="auto"/>
        <w:ind w:right="1660"/>
        <w:jc w:val="both"/>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 xml:space="preserve">                                        </w:t>
      </w:r>
      <w:r w:rsidRPr="002639F0">
        <w:rPr>
          <w:rFonts w:ascii="Times New Roman" w:eastAsia="Times New Roman" w:hAnsi="Times New Roman" w:cs="Times New Roman"/>
          <w:b/>
          <w:bCs/>
          <w:color w:val="000000"/>
          <w:sz w:val="28"/>
          <w:szCs w:val="28"/>
          <w:lang w:eastAsia="ru-RU"/>
        </w:rPr>
        <w:t xml:space="preserve">   1</w:t>
      </w:r>
      <w:r w:rsidRPr="002639F0">
        <w:rPr>
          <w:rFonts w:ascii="Times New Roman" w:eastAsia="Times New Roman" w:hAnsi="Times New Roman" w:cs="Times New Roman"/>
          <w:b/>
          <w:bCs/>
          <w:i/>
          <w:color w:val="000000"/>
          <w:sz w:val="28"/>
          <w:szCs w:val="28"/>
          <w:u w:val="single"/>
          <w:lang w:eastAsia="ru-RU"/>
        </w:rPr>
        <w:t>. Пояснительная записка</w:t>
      </w:r>
    </w:p>
    <w:p w:rsidR="00AF01CC" w:rsidRPr="001D7F9E" w:rsidRDefault="008669AA" w:rsidP="008917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color w:val="000000"/>
          <w:sz w:val="28"/>
          <w:szCs w:val="28"/>
          <w:lang w:eastAsia="ru-RU"/>
        </w:rPr>
        <w:lastRenderedPageBreak/>
        <w:t xml:space="preserve">Дополнительная общеразвивающая программа социально-педагогической направленности «АБВГедейка» </w:t>
      </w:r>
      <w:r w:rsidRPr="001D7F9E">
        <w:rPr>
          <w:rFonts w:ascii="Times New Roman" w:eastAsia="Times New Roman" w:hAnsi="Times New Roman" w:cs="Times New Roman"/>
          <w:sz w:val="28"/>
          <w:szCs w:val="28"/>
          <w:lang w:eastAsia="ru-RU"/>
        </w:rPr>
        <w:t xml:space="preserve">разработана для детей дошкольного возраста 5 -7 лет и обеспечивает разностороннее развитие детей с учѐтом их возрастных и индивидуальных особенностей. </w:t>
      </w:r>
      <w:r w:rsidR="00AF01CC" w:rsidRPr="001D7F9E">
        <w:rPr>
          <w:rFonts w:ascii="Times New Roman" w:eastAsia="Times New Roman" w:hAnsi="Times New Roman" w:cs="Times New Roman"/>
          <w:sz w:val="28"/>
          <w:szCs w:val="28"/>
          <w:lang w:eastAsia="ru-RU"/>
        </w:rPr>
        <w:t xml:space="preserve">Основной целью </w:t>
      </w:r>
      <w:r w:rsidRPr="001D7F9E">
        <w:rPr>
          <w:rFonts w:ascii="Times New Roman" w:eastAsia="Times New Roman" w:hAnsi="Times New Roman" w:cs="Times New Roman"/>
          <w:sz w:val="28"/>
          <w:szCs w:val="28"/>
          <w:lang w:eastAsia="ru-RU"/>
        </w:rPr>
        <w:t>данной программы</w:t>
      </w:r>
      <w:r w:rsidR="00AF01CC" w:rsidRPr="001D7F9E">
        <w:rPr>
          <w:rFonts w:ascii="Times New Roman" w:eastAsia="Times New Roman" w:hAnsi="Times New Roman" w:cs="Times New Roman"/>
          <w:sz w:val="28"/>
          <w:szCs w:val="28"/>
          <w:lang w:eastAsia="ru-RU"/>
        </w:rPr>
        <w:t xml:space="preserve"> является всестороннее гармоничное развитие детей, подготовка их к переходу на качественно новый этап развития от игровой к учебной деятельности, в соответствии с запросами и требованиями современной школы, в рамках реализации нового образовательного стандарта второго поколения, позволяющих детям в дальнейшем успешно овладеть школьной программой.</w:t>
      </w:r>
    </w:p>
    <w:p w:rsidR="007D1FC1" w:rsidRPr="002639F0" w:rsidRDefault="007D1FC1" w:rsidP="007D1FC1">
      <w:pPr>
        <w:spacing w:after="0" w:line="240" w:lineRule="auto"/>
        <w:ind w:firstLine="567"/>
        <w:jc w:val="center"/>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Направленность программы</w:t>
      </w:r>
    </w:p>
    <w:p w:rsidR="007D1FC1" w:rsidRPr="001D7F9E" w:rsidRDefault="007D1FC1" w:rsidP="007D1FC1">
      <w:pPr>
        <w:spacing w:before="90" w:after="90"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Программа дополнительного образования детей старшего дошкольного возраста «</w:t>
      </w:r>
      <w:r w:rsidR="00CB049F">
        <w:rPr>
          <w:rFonts w:ascii="Times New Roman" w:eastAsia="Times New Roman" w:hAnsi="Times New Roman" w:cs="Times New Roman"/>
          <w:sz w:val="28"/>
          <w:szCs w:val="28"/>
          <w:lang w:eastAsia="ru-RU"/>
        </w:rPr>
        <w:t>АБВГДейка</w:t>
      </w:r>
      <w:r w:rsidRPr="001D7F9E">
        <w:rPr>
          <w:rFonts w:ascii="Times New Roman" w:eastAsia="Times New Roman" w:hAnsi="Times New Roman" w:cs="Times New Roman"/>
          <w:sz w:val="28"/>
          <w:szCs w:val="28"/>
          <w:lang w:eastAsia="ru-RU"/>
        </w:rPr>
        <w:t>» -</w:t>
      </w:r>
      <w:r w:rsidR="00CB049F">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sz w:val="28"/>
          <w:szCs w:val="28"/>
          <w:lang w:eastAsia="ru-RU"/>
        </w:rPr>
        <w:t>это комплексная система занятий, упражнений, развивающих игр, диагностических заданий,</w:t>
      </w:r>
      <w:r w:rsidR="00CB049F">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sz w:val="28"/>
          <w:szCs w:val="28"/>
          <w:lang w:eastAsia="ru-RU"/>
        </w:rPr>
        <w:t>учебных материалов. Они  направлены на овладение математическими операциями и мыслительными операциями анализа, синтеза, сравнения, обобщения, а также</w:t>
      </w:r>
      <w:r w:rsidRPr="001D7F9E">
        <w:rPr>
          <w:rFonts w:ascii="Times New Roman" w:eastAsia="Times New Roman" w:hAnsi="Times New Roman" w:cs="Times New Roman"/>
          <w:color w:val="000000"/>
          <w:sz w:val="28"/>
          <w:szCs w:val="28"/>
          <w:lang w:eastAsia="ru-RU"/>
        </w:rPr>
        <w:t xml:space="preserve"> на подготовку детей к обучению грамоте в дошкольном образовательном учреждении — ознакомление со звуковым строением слова, его звуковым анализом, а также на формирование правильного звукопроизношения, обогащение словарного запаса, подготовки руки к письму. Игровой материал помогает создать радостную атмосферу. Все задания построены по принципу постепенного усложнения. Выполняя их, дети учатся читать слоги, определять количество слогов в слове, делать простейший звуковой анализ слова, решать простые арифметические задачи, примеры, уметь сравнивать числа и т.д.  </w:t>
      </w:r>
      <w:r w:rsidRPr="001D7F9E">
        <w:rPr>
          <w:rFonts w:ascii="Times New Roman" w:eastAsia="Times New Roman" w:hAnsi="Times New Roman" w:cs="Times New Roman"/>
          <w:color w:val="000000"/>
          <w:sz w:val="28"/>
          <w:szCs w:val="28"/>
          <w:lang w:eastAsia="ru-RU"/>
        </w:rPr>
        <w:br/>
      </w:r>
      <w:r w:rsidRPr="001D7F9E">
        <w:rPr>
          <w:rFonts w:ascii="Times New Roman" w:eastAsia="Times New Roman" w:hAnsi="Times New Roman" w:cs="Times New Roman"/>
          <w:sz w:val="28"/>
          <w:szCs w:val="28"/>
          <w:lang w:eastAsia="ru-RU"/>
        </w:rPr>
        <w:t xml:space="preserve">           Дети  </w:t>
      </w:r>
      <w:r w:rsidR="00891736">
        <w:rPr>
          <w:rFonts w:ascii="Times New Roman" w:eastAsia="Times New Roman" w:hAnsi="Times New Roman" w:cs="Times New Roman"/>
          <w:sz w:val="28"/>
          <w:szCs w:val="28"/>
          <w:lang w:eastAsia="ru-RU"/>
        </w:rPr>
        <w:t>5-7</w:t>
      </w:r>
      <w:r w:rsidRPr="001D7F9E">
        <w:rPr>
          <w:rFonts w:ascii="Times New Roman" w:eastAsia="Times New Roman" w:hAnsi="Times New Roman" w:cs="Times New Roman"/>
          <w:sz w:val="28"/>
          <w:szCs w:val="28"/>
          <w:lang w:eastAsia="ru-RU"/>
        </w:rPr>
        <w:t xml:space="preserve"> года жизни испытывают острую потребность в движении. В связи с этим используется разнообразная двигательная деятельность: организация активных  физкультминуток и динамических пауз.</w:t>
      </w:r>
    </w:p>
    <w:p w:rsidR="007D1FC1" w:rsidRPr="001D7F9E" w:rsidRDefault="007D1FC1" w:rsidP="007D1FC1">
      <w:pPr>
        <w:spacing w:before="90" w:after="90"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Распределение программного материала соответствует возрастным особенностям детей и реальным требованиям, предъявляемым к современному обучению.    Потребность в общении, в эмоциональном поощрении вынуждает ребёнка в игре к целенаправленному, сосредоточенному запоминанию.</w:t>
      </w:r>
    </w:p>
    <w:p w:rsidR="00A5080F" w:rsidRPr="00891736" w:rsidRDefault="007D1FC1" w:rsidP="007D1FC1">
      <w:pPr>
        <w:spacing w:before="90" w:after="90"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Анализ психических особенностей развития детей старшего дошкольного возраста, их деятельности, результаты экспериментальной работы позволили определить содержание систематической подготовки к обучению, которое направлено на выявление индивидуальных возможностей ребёнка, на развитие его интеллектуальной и эмоционально-волевой сферы.</w:t>
      </w:r>
    </w:p>
    <w:p w:rsidR="007D1FC1" w:rsidRPr="002639F0" w:rsidRDefault="007D1FC1" w:rsidP="00B235CE">
      <w:pPr>
        <w:spacing w:after="0" w:line="240" w:lineRule="auto"/>
        <w:jc w:val="both"/>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 xml:space="preserve">                                                          Новизна</w:t>
      </w:r>
    </w:p>
    <w:p w:rsidR="007D1FC1" w:rsidRPr="001D7F9E" w:rsidRDefault="007D1FC1" w:rsidP="008917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Новизна программы состоит в обновлении, разнообразии учебного процесса, в использовании в образовательном процессе современных форм и методов обучения.</w:t>
      </w:r>
      <w:r w:rsidRPr="001D7F9E">
        <w:rPr>
          <w:rFonts w:ascii="Times New Roman" w:hAnsi="Times New Roman" w:cs="Times New Roman"/>
          <w:sz w:val="28"/>
          <w:szCs w:val="28"/>
        </w:rPr>
        <w:t xml:space="preserve"> Программа ориентирована на гуманистические ценности, партнёрское взаимодействие детей и взрослых, на создание условий для развития личности ребёнка, повышение его уверенности в себе, в своих силах, </w:t>
      </w:r>
      <w:r w:rsidRPr="001D7F9E">
        <w:rPr>
          <w:rFonts w:ascii="Times New Roman" w:hAnsi="Times New Roman" w:cs="Times New Roman"/>
          <w:sz w:val="28"/>
          <w:szCs w:val="28"/>
        </w:rPr>
        <w:lastRenderedPageBreak/>
        <w:t xml:space="preserve">на его свободное творческое самовыражение. </w:t>
      </w:r>
      <w:r w:rsidRPr="001D7F9E">
        <w:rPr>
          <w:rFonts w:ascii="Times New Roman" w:hAnsi="Times New Roman" w:cs="Times New Roman"/>
          <w:sz w:val="28"/>
          <w:szCs w:val="28"/>
        </w:rPr>
        <w:br/>
      </w:r>
      <w:r w:rsidRPr="001D7F9E">
        <w:rPr>
          <w:rFonts w:ascii="Times New Roman" w:eastAsia="Times New Roman" w:hAnsi="Times New Roman" w:cs="Times New Roman"/>
          <w:sz w:val="28"/>
          <w:szCs w:val="28"/>
          <w:lang w:eastAsia="ru-RU"/>
        </w:rPr>
        <w:t xml:space="preserve">Отличие данной программы от уже имеющихся заключается в том, что программа комплексная </w:t>
      </w:r>
      <w:r w:rsidRPr="001D7F9E">
        <w:rPr>
          <w:rFonts w:ascii="Times New Roman" w:eastAsia="Times New Roman" w:hAnsi="Times New Roman" w:cs="Times New Roman"/>
          <w:bCs/>
          <w:iCs/>
          <w:sz w:val="28"/>
          <w:szCs w:val="28"/>
          <w:lang w:eastAsia="ru-RU"/>
        </w:rPr>
        <w:t>включает три направления:</w:t>
      </w:r>
    </w:p>
    <w:p w:rsidR="007D1FC1" w:rsidRPr="001D7F9E" w:rsidRDefault="007D1FC1" w:rsidP="007D1FC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обучение слоговому чтению и развитие речи «Учись штриховать, печатать, читать»;</w:t>
      </w:r>
    </w:p>
    <w:p w:rsidR="007D1FC1" w:rsidRPr="001D7F9E" w:rsidRDefault="007D1FC1" w:rsidP="007D1FC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математика и логика «Считай, раскрашивай, пиши»;</w:t>
      </w:r>
    </w:p>
    <w:p w:rsidR="007D1FC1" w:rsidRPr="001D7F9E" w:rsidRDefault="007D1FC1" w:rsidP="007D1FC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программа по укреплению мускульной силы руки и пальцев «Рисуй, раскрашивай».</w:t>
      </w:r>
    </w:p>
    <w:p w:rsidR="00B235CE" w:rsidRPr="00891736" w:rsidRDefault="00B235CE" w:rsidP="00B235CE">
      <w:pPr>
        <w:rPr>
          <w:rFonts w:ascii="Times New Roman" w:hAnsi="Times New Roman" w:cs="Times New Roman"/>
          <w:b/>
          <w:sz w:val="28"/>
          <w:szCs w:val="28"/>
        </w:rPr>
      </w:pPr>
      <w:r w:rsidRPr="002639F0">
        <w:rPr>
          <w:rFonts w:ascii="Times New Roman" w:hAnsi="Times New Roman" w:cs="Times New Roman"/>
          <w:b/>
          <w:sz w:val="28"/>
          <w:szCs w:val="28"/>
        </w:rPr>
        <w:t xml:space="preserve">                                              </w:t>
      </w:r>
      <w:r w:rsidRPr="001742EC">
        <w:rPr>
          <w:rFonts w:ascii="Times New Roman" w:hAnsi="Times New Roman" w:cs="Times New Roman"/>
          <w:b/>
          <w:sz w:val="28"/>
          <w:szCs w:val="28"/>
        </w:rPr>
        <w:t>Актуальность</w:t>
      </w:r>
    </w:p>
    <w:p w:rsidR="00B235CE" w:rsidRPr="001D7F9E" w:rsidRDefault="00B235CE" w:rsidP="0089173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Созданием данной </w:t>
      </w:r>
      <w:r w:rsidR="00891736">
        <w:rPr>
          <w:rFonts w:ascii="Times New Roman" w:eastAsia="Times New Roman" w:hAnsi="Times New Roman" w:cs="Times New Roman"/>
          <w:sz w:val="28"/>
          <w:szCs w:val="28"/>
          <w:lang w:eastAsia="ru-RU"/>
        </w:rPr>
        <w:t xml:space="preserve">дополнительной </w:t>
      </w:r>
      <w:r w:rsidRPr="001D7F9E">
        <w:rPr>
          <w:rFonts w:ascii="Times New Roman" w:eastAsia="Times New Roman" w:hAnsi="Times New Roman" w:cs="Times New Roman"/>
          <w:sz w:val="28"/>
          <w:szCs w:val="28"/>
          <w:lang w:eastAsia="ru-RU"/>
        </w:rPr>
        <w:t xml:space="preserve">образовательной </w:t>
      </w:r>
      <w:r w:rsidR="00891736">
        <w:rPr>
          <w:rFonts w:ascii="Times New Roman" w:eastAsia="Times New Roman" w:hAnsi="Times New Roman" w:cs="Times New Roman"/>
          <w:sz w:val="28"/>
          <w:szCs w:val="28"/>
          <w:lang w:eastAsia="ru-RU"/>
        </w:rPr>
        <w:t xml:space="preserve">программы </w:t>
      </w:r>
      <w:r w:rsidRPr="001D7F9E">
        <w:rPr>
          <w:rFonts w:ascii="Times New Roman" w:eastAsia="Times New Roman" w:hAnsi="Times New Roman" w:cs="Times New Roman"/>
          <w:sz w:val="28"/>
          <w:szCs w:val="28"/>
          <w:lang w:eastAsia="ru-RU"/>
        </w:rPr>
        <w:t>послужил социальный запрос родителей и школы.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B235CE" w:rsidRPr="002639F0" w:rsidRDefault="00B235CE" w:rsidP="00B235CE">
      <w:pPr>
        <w:pStyle w:val="c5"/>
        <w:spacing w:before="0" w:beforeAutospacing="0" w:after="0" w:afterAutospacing="0" w:line="309" w:lineRule="atLeast"/>
        <w:ind w:left="720"/>
        <w:jc w:val="center"/>
        <w:rPr>
          <w:b/>
          <w:sz w:val="28"/>
          <w:szCs w:val="28"/>
        </w:rPr>
      </w:pPr>
      <w:r w:rsidRPr="002639F0">
        <w:rPr>
          <w:rStyle w:val="c20"/>
          <w:b/>
          <w:bCs/>
          <w:sz w:val="28"/>
          <w:szCs w:val="28"/>
        </w:rPr>
        <w:t>Педагогическая целесообразность</w:t>
      </w:r>
    </w:p>
    <w:p w:rsidR="00B235CE" w:rsidRPr="001D7F9E" w:rsidRDefault="00B235CE" w:rsidP="0089173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639F0">
        <w:rPr>
          <w:rFonts w:ascii="Times New Roman" w:hAnsi="Times New Roman" w:cs="Times New Roman"/>
          <w:b/>
          <w:sz w:val="28"/>
          <w:szCs w:val="28"/>
        </w:rPr>
        <w:br/>
      </w:r>
      <w:r w:rsidRPr="001D7F9E">
        <w:rPr>
          <w:rFonts w:ascii="Times New Roman" w:eastAsia="Times New Roman" w:hAnsi="Times New Roman" w:cs="Times New Roman"/>
          <w:sz w:val="28"/>
          <w:szCs w:val="28"/>
          <w:lang w:eastAsia="ru-RU"/>
        </w:rPr>
        <w:t>Образовательная программа «Подготовка к школе» отличается от других программ тем, что основной задачей ставит задачу формирования потребности ребенка в познании, что является необходимым условием полноценного развития ребенка и играет неоценимую роль в формировании детской личности. Включение в программу игр по укреплению психосоматического и психофизиологического здоровья детей,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 также считаем отличительной чертой данной образовательной программы</w:t>
      </w:r>
      <w:r w:rsidRPr="001D7F9E">
        <w:rPr>
          <w:rFonts w:ascii="Times New Roman" w:eastAsia="Times New Roman" w:hAnsi="Times New Roman" w:cs="Times New Roman"/>
          <w:color w:val="303F50"/>
          <w:sz w:val="28"/>
          <w:szCs w:val="28"/>
          <w:lang w:eastAsia="ru-RU"/>
        </w:rPr>
        <w:t>.</w:t>
      </w:r>
    </w:p>
    <w:p w:rsidR="007D1FC1" w:rsidRPr="002639F0" w:rsidRDefault="00B235CE" w:rsidP="002639F0">
      <w:pPr>
        <w:spacing w:after="0" w:line="240" w:lineRule="auto"/>
        <w:contextualSpacing/>
        <w:jc w:val="center"/>
        <w:rPr>
          <w:rFonts w:ascii="Times New Roman" w:eastAsia="Times New Roman" w:hAnsi="Times New Roman" w:cs="Times New Roman"/>
          <w:b/>
          <w:color w:val="000000"/>
          <w:sz w:val="28"/>
          <w:szCs w:val="28"/>
          <w:lang w:eastAsia="ru-RU"/>
        </w:rPr>
      </w:pPr>
      <w:r w:rsidRPr="002639F0">
        <w:rPr>
          <w:rFonts w:ascii="Times New Roman" w:eastAsia="Times New Roman" w:hAnsi="Times New Roman" w:cs="Times New Roman"/>
          <w:b/>
          <w:color w:val="000000"/>
          <w:sz w:val="28"/>
          <w:szCs w:val="28"/>
          <w:lang w:eastAsia="ru-RU"/>
        </w:rPr>
        <w:t>Организационно-педагогические условия</w:t>
      </w:r>
    </w:p>
    <w:p w:rsidR="002639F0" w:rsidRPr="002639F0" w:rsidRDefault="002639F0" w:rsidP="002639F0">
      <w:pPr>
        <w:spacing w:after="0" w:line="240" w:lineRule="auto"/>
        <w:contextualSpacing/>
        <w:jc w:val="center"/>
        <w:rPr>
          <w:rFonts w:ascii="Times New Roman" w:eastAsia="Times New Roman" w:hAnsi="Times New Roman" w:cs="Times New Roman"/>
          <w:color w:val="000000"/>
          <w:sz w:val="28"/>
          <w:szCs w:val="28"/>
          <w:lang w:eastAsia="ru-RU"/>
        </w:rPr>
      </w:pPr>
    </w:p>
    <w:p w:rsidR="00B235CE" w:rsidRPr="001D7F9E" w:rsidRDefault="00B235CE" w:rsidP="00B235CE">
      <w:pPr>
        <w:spacing w:after="0" w:line="240" w:lineRule="auto"/>
        <w:ind w:firstLine="709"/>
        <w:contextualSpacing/>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Реализация программы рассчитана на 1 год при объёме: 72 академических час</w:t>
      </w:r>
      <w:r w:rsidR="002639F0">
        <w:rPr>
          <w:rFonts w:ascii="Times New Roman" w:eastAsia="Times New Roman" w:hAnsi="Times New Roman" w:cs="Times New Roman"/>
          <w:sz w:val="28"/>
          <w:szCs w:val="28"/>
          <w:lang w:eastAsia="ru-RU"/>
        </w:rPr>
        <w:t>а</w:t>
      </w:r>
      <w:r w:rsidRPr="001D7F9E">
        <w:rPr>
          <w:rFonts w:ascii="Times New Roman" w:eastAsia="Times New Roman" w:hAnsi="Times New Roman" w:cs="Times New Roman"/>
          <w:sz w:val="28"/>
          <w:szCs w:val="28"/>
          <w:lang w:eastAsia="ru-RU"/>
        </w:rPr>
        <w:t xml:space="preserve"> (периодичность занятий – с  сентября по май). </w:t>
      </w:r>
    </w:p>
    <w:p w:rsidR="00B235CE" w:rsidRPr="001D7F9E" w:rsidRDefault="00B235CE" w:rsidP="00B235CE">
      <w:pPr>
        <w:spacing w:after="0" w:line="240" w:lineRule="auto"/>
        <w:ind w:firstLine="709"/>
        <w:contextualSpacing/>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Время проведение занятий: 2 раза в неделю  не боле 30 минут. Обязательно на занятии применяются пальчиковые гимнастики,  динамические паузы, перерывы.</w:t>
      </w:r>
    </w:p>
    <w:p w:rsidR="00B235CE" w:rsidRPr="001D7F9E" w:rsidRDefault="00B235CE" w:rsidP="00B235CE">
      <w:pPr>
        <w:spacing w:after="0" w:line="240" w:lineRule="auto"/>
        <w:ind w:firstLine="709"/>
        <w:contextualSpacing/>
        <w:jc w:val="both"/>
        <w:rPr>
          <w:rFonts w:ascii="Times New Roman" w:eastAsia="Times New Roman" w:hAnsi="Times New Roman" w:cs="Times New Roman"/>
          <w:b/>
          <w:sz w:val="28"/>
          <w:szCs w:val="28"/>
          <w:lang w:eastAsia="ru-RU"/>
        </w:rPr>
      </w:pPr>
      <w:r w:rsidRPr="001D7F9E">
        <w:rPr>
          <w:rFonts w:ascii="Times New Roman" w:eastAsia="Times New Roman" w:hAnsi="Times New Roman" w:cs="Times New Roman"/>
          <w:sz w:val="28"/>
          <w:szCs w:val="28"/>
          <w:lang w:eastAsia="ru-RU"/>
        </w:rPr>
        <w:t>Возраст детей, участвующих в реализации данной программы</w:t>
      </w:r>
      <w:r w:rsidR="002639F0">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sz w:val="28"/>
          <w:szCs w:val="28"/>
          <w:lang w:eastAsia="ru-RU"/>
        </w:rPr>
        <w:t>- 5-7 лет, количество детей в одной группе - 8.</w:t>
      </w:r>
    </w:p>
    <w:p w:rsidR="00B235CE" w:rsidRDefault="00B235CE" w:rsidP="00B235CE">
      <w:pPr>
        <w:spacing w:after="0" w:line="240" w:lineRule="auto"/>
        <w:ind w:firstLine="709"/>
        <w:contextualSpacing/>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sz w:val="28"/>
          <w:szCs w:val="28"/>
          <w:lang w:eastAsia="ru-RU"/>
        </w:rPr>
        <w:t xml:space="preserve">      </w:t>
      </w:r>
      <w:r w:rsidRPr="001D7F9E">
        <w:rPr>
          <w:rFonts w:ascii="Times New Roman" w:eastAsia="Times New Roman" w:hAnsi="Times New Roman" w:cs="Times New Roman"/>
          <w:sz w:val="28"/>
          <w:szCs w:val="28"/>
          <w:lang w:eastAsia="ru-RU"/>
        </w:rPr>
        <w:t>На обучение по дополнительной общеобразовательной программе «АБВГДейка» 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p>
    <w:p w:rsidR="002639F0" w:rsidRPr="001D7F9E" w:rsidRDefault="002639F0" w:rsidP="00B235CE">
      <w:pPr>
        <w:spacing w:after="0" w:line="240" w:lineRule="auto"/>
        <w:ind w:firstLine="709"/>
        <w:contextualSpacing/>
        <w:jc w:val="both"/>
        <w:rPr>
          <w:rFonts w:ascii="Times New Roman" w:eastAsia="Times New Roman" w:hAnsi="Times New Roman" w:cs="Times New Roman"/>
          <w:sz w:val="28"/>
          <w:szCs w:val="28"/>
          <w:lang w:eastAsia="ru-RU"/>
        </w:rPr>
      </w:pPr>
    </w:p>
    <w:p w:rsidR="00B235CE" w:rsidRPr="002639F0" w:rsidRDefault="00B235CE" w:rsidP="002639F0">
      <w:pPr>
        <w:spacing w:after="0" w:line="240" w:lineRule="auto"/>
        <w:jc w:val="center"/>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Принципы реализации программы</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учет индивидуальных особенностей и возможностей детей старшего дошкольного возраста;</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уважение к ребенку, к процессу и результату его деятельности в сочетании с разумной требовательностью;</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комплексный подход;</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систематичность и последовательность;</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вариативность заданий;</w:t>
      </w:r>
    </w:p>
    <w:p w:rsidR="00972034" w:rsidRPr="001D7F9E" w:rsidRDefault="00972034" w:rsidP="009720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наглядность.</w:t>
      </w:r>
    </w:p>
    <w:p w:rsidR="00B235CE" w:rsidRPr="001D7F9E" w:rsidRDefault="00B235CE" w:rsidP="00B235C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Формы организации деятельности: группами, парами, индивидуально.</w:t>
      </w:r>
    </w:p>
    <w:p w:rsidR="00B235CE" w:rsidRPr="001D7F9E" w:rsidRDefault="00B235CE" w:rsidP="00037760">
      <w:pPr>
        <w:shd w:val="clear" w:color="auto" w:fill="FFFFFF"/>
        <w:spacing w:before="150" w:after="150" w:line="293" w:lineRule="atLeast"/>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Формы проведения занятий: </w:t>
      </w:r>
      <w:r w:rsidR="00037760" w:rsidRPr="001D7F9E">
        <w:rPr>
          <w:rFonts w:ascii="Times New Roman" w:eastAsia="Times New Roman" w:hAnsi="Times New Roman" w:cs="Times New Roman"/>
          <w:iCs/>
          <w:sz w:val="28"/>
          <w:szCs w:val="28"/>
          <w:lang w:eastAsia="ru-RU"/>
        </w:rPr>
        <w:t>совместная игровая-познавательная деятельность взрослого и детей.</w:t>
      </w:r>
    </w:p>
    <w:p w:rsidR="00B235CE" w:rsidRPr="001D7F9E" w:rsidRDefault="00B235CE" w:rsidP="00B235CE">
      <w:pPr>
        <w:spacing w:after="0" w:line="222" w:lineRule="atLeast"/>
        <w:jc w:val="both"/>
        <w:rPr>
          <w:rFonts w:ascii="Times New Roman" w:eastAsia="Times New Roman" w:hAnsi="Times New Roman" w:cs="Times New Roman"/>
          <w:b/>
          <w:color w:val="000000"/>
          <w:sz w:val="28"/>
          <w:szCs w:val="28"/>
          <w:lang w:eastAsia="ru-RU"/>
        </w:rPr>
      </w:pPr>
    </w:p>
    <w:p w:rsidR="00972034" w:rsidRPr="002639F0" w:rsidRDefault="00972034" w:rsidP="00972034">
      <w:pPr>
        <w:spacing w:after="0" w:line="240" w:lineRule="auto"/>
        <w:jc w:val="center"/>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Цель и задачи реализации программы</w:t>
      </w:r>
    </w:p>
    <w:p w:rsidR="002639F0" w:rsidRPr="001D7F9E" w:rsidRDefault="002639F0" w:rsidP="00972034">
      <w:pPr>
        <w:spacing w:after="0" w:line="240" w:lineRule="auto"/>
        <w:jc w:val="center"/>
        <w:rPr>
          <w:rFonts w:ascii="Times New Roman" w:eastAsia="Times New Roman" w:hAnsi="Times New Roman" w:cs="Times New Roman"/>
          <w:sz w:val="28"/>
          <w:szCs w:val="28"/>
          <w:lang w:eastAsia="ru-RU"/>
        </w:rPr>
      </w:pPr>
    </w:p>
    <w:p w:rsidR="00037760" w:rsidRPr="001D7F9E" w:rsidRDefault="00037760" w:rsidP="00891736">
      <w:pPr>
        <w:jc w:val="both"/>
        <w:rPr>
          <w:rFonts w:ascii="Times New Roman" w:hAnsi="Times New Roman" w:cs="Times New Roman"/>
          <w:sz w:val="28"/>
          <w:szCs w:val="28"/>
        </w:rPr>
      </w:pPr>
      <w:r w:rsidRPr="001D7F9E">
        <w:rPr>
          <w:rFonts w:ascii="Times New Roman" w:hAnsi="Times New Roman" w:cs="Times New Roman"/>
          <w:sz w:val="28"/>
          <w:szCs w:val="28"/>
        </w:rPr>
        <w:t>Цель программы: адаптация к коллективной образовательной деятельности детей старшего дошкольного возраста через формирование их познавательной активности на основе игровых методик, формирование основ готовности к школьному обучению.</w:t>
      </w:r>
    </w:p>
    <w:p w:rsidR="00037760" w:rsidRPr="001D7F9E" w:rsidRDefault="00037760" w:rsidP="00037760">
      <w:pPr>
        <w:rPr>
          <w:rFonts w:ascii="Times New Roman" w:hAnsi="Times New Roman" w:cs="Times New Roman"/>
          <w:sz w:val="28"/>
          <w:szCs w:val="28"/>
        </w:rPr>
      </w:pPr>
      <w:r w:rsidRPr="002639F0">
        <w:rPr>
          <w:rFonts w:ascii="Times New Roman" w:hAnsi="Times New Roman" w:cs="Times New Roman"/>
          <w:b/>
          <w:sz w:val="28"/>
          <w:szCs w:val="28"/>
        </w:rPr>
        <w:t>Задачи программы</w:t>
      </w:r>
      <w:r w:rsidRPr="001D7F9E">
        <w:rPr>
          <w:rFonts w:ascii="Times New Roman" w:hAnsi="Times New Roman" w:cs="Times New Roman"/>
          <w:sz w:val="28"/>
          <w:szCs w:val="28"/>
        </w:rPr>
        <w:t>:</w:t>
      </w:r>
    </w:p>
    <w:p w:rsidR="00037760" w:rsidRPr="001D7F9E" w:rsidRDefault="00037760" w:rsidP="00037760">
      <w:pPr>
        <w:rPr>
          <w:rFonts w:ascii="Times New Roman" w:hAnsi="Times New Roman" w:cs="Times New Roman"/>
          <w:b/>
          <w:sz w:val="28"/>
          <w:szCs w:val="28"/>
        </w:rPr>
      </w:pPr>
      <w:r w:rsidRPr="001D7F9E">
        <w:rPr>
          <w:rFonts w:ascii="Times New Roman" w:hAnsi="Times New Roman" w:cs="Times New Roman"/>
          <w:b/>
          <w:sz w:val="28"/>
          <w:szCs w:val="28"/>
        </w:rPr>
        <w:t>Обучающие: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дать базовые знания об окружающем мире;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сформировать навыки начального чтения;</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 xml:space="preserve">развить графические навыки; </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 xml:space="preserve">сформировать базовые математические представления; </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выработать навыки устных вычислений;</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активизировать связную речь;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сформировать начальные понятия о языке и литературе;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сформировать и развить начальные представления о времени и пространстве;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 xml:space="preserve">научить, самостоятельно, играть по правилам. </w:t>
      </w:r>
    </w:p>
    <w:p w:rsidR="00037760" w:rsidRPr="001D7F9E" w:rsidRDefault="00037760" w:rsidP="00037760">
      <w:pPr>
        <w:rPr>
          <w:rFonts w:ascii="Times New Roman" w:hAnsi="Times New Roman" w:cs="Times New Roman"/>
          <w:b/>
          <w:sz w:val="28"/>
          <w:szCs w:val="28"/>
        </w:rPr>
      </w:pPr>
      <w:r w:rsidRPr="001D7F9E">
        <w:rPr>
          <w:rFonts w:ascii="Times New Roman" w:hAnsi="Times New Roman" w:cs="Times New Roman"/>
          <w:b/>
          <w:sz w:val="28"/>
          <w:szCs w:val="28"/>
        </w:rPr>
        <w:t>Развивающие: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развить познавательные процессы: память, мышление, восприятие, воображение, внимание;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развить логическое мышление;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lastRenderedPageBreak/>
        <w:t>-</w:t>
      </w:r>
      <w:r w:rsidR="00037760" w:rsidRPr="001D7F9E">
        <w:rPr>
          <w:rFonts w:ascii="Times New Roman" w:hAnsi="Times New Roman" w:cs="Times New Roman"/>
          <w:sz w:val="28"/>
          <w:szCs w:val="28"/>
        </w:rPr>
        <w:t>развить моторику и координацию движения;</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способствовать развитию уверенности в себе и развитию самостоятельности;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развить звуковую культуру речи;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развить фонематический слух;</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развить стремление к взаимодействию и сотрудничеству.</w:t>
      </w:r>
    </w:p>
    <w:p w:rsidR="00037760" w:rsidRPr="001D7F9E" w:rsidRDefault="00037760" w:rsidP="00037760">
      <w:pPr>
        <w:rPr>
          <w:rFonts w:ascii="Times New Roman" w:hAnsi="Times New Roman" w:cs="Times New Roman"/>
          <w:b/>
          <w:sz w:val="28"/>
          <w:szCs w:val="28"/>
        </w:rPr>
      </w:pPr>
      <w:r w:rsidRPr="001D7F9E">
        <w:rPr>
          <w:rFonts w:ascii="Times New Roman" w:hAnsi="Times New Roman" w:cs="Times New Roman"/>
          <w:b/>
          <w:sz w:val="28"/>
          <w:szCs w:val="28"/>
        </w:rPr>
        <w:t>Воспитательные: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научить правилам этикета;</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сформировать умение общаться со сверстниками и взрослыми;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содействовать формированию адекватной самооценки;</w:t>
      </w:r>
    </w:p>
    <w:p w:rsidR="00037760" w:rsidRPr="001D7F9E" w:rsidRDefault="00037760" w:rsidP="00037760">
      <w:pPr>
        <w:rPr>
          <w:rFonts w:ascii="Times New Roman" w:hAnsi="Times New Roman" w:cs="Times New Roman"/>
          <w:sz w:val="28"/>
          <w:szCs w:val="28"/>
        </w:rPr>
      </w:pPr>
      <w:r w:rsidRPr="001D7F9E">
        <w:rPr>
          <w:rFonts w:ascii="Times New Roman" w:hAnsi="Times New Roman" w:cs="Times New Roman"/>
          <w:sz w:val="28"/>
          <w:szCs w:val="28"/>
        </w:rPr>
        <w:t>воспитать способность сопереживать;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сформировать доброжелательное отношение к окружающим.</w:t>
      </w:r>
    </w:p>
    <w:p w:rsidR="00037760" w:rsidRPr="001D7F9E" w:rsidRDefault="00037760" w:rsidP="00037760">
      <w:pPr>
        <w:spacing w:after="0" w:line="240" w:lineRule="auto"/>
        <w:rPr>
          <w:rFonts w:ascii="Times New Roman" w:eastAsia="Times New Roman" w:hAnsi="Times New Roman" w:cs="Times New Roman"/>
          <w:sz w:val="28"/>
          <w:szCs w:val="28"/>
          <w:lang w:eastAsia="ru-RU"/>
        </w:rPr>
      </w:pPr>
    </w:p>
    <w:p w:rsidR="00AF01CC" w:rsidRPr="002639F0" w:rsidRDefault="00037760" w:rsidP="002639F0">
      <w:pPr>
        <w:spacing w:after="0" w:line="240" w:lineRule="auto"/>
        <w:ind w:left="502"/>
        <w:jc w:val="center"/>
        <w:rPr>
          <w:rFonts w:ascii="Times New Roman" w:eastAsia="Times New Roman" w:hAnsi="Times New Roman" w:cs="Times New Roman"/>
          <w:b/>
          <w:color w:val="000000"/>
          <w:sz w:val="28"/>
          <w:szCs w:val="28"/>
          <w:lang w:eastAsia="ru-RU"/>
        </w:rPr>
      </w:pPr>
      <w:r w:rsidRPr="002639F0">
        <w:rPr>
          <w:rFonts w:ascii="Times New Roman" w:eastAsia="Times New Roman" w:hAnsi="Times New Roman" w:cs="Times New Roman"/>
          <w:b/>
          <w:color w:val="000000"/>
          <w:sz w:val="28"/>
          <w:szCs w:val="28"/>
          <w:lang w:eastAsia="ru-RU"/>
        </w:rPr>
        <w:t>Планируемые результаты освоения программы</w:t>
      </w:r>
      <w:r w:rsidR="00A5080F" w:rsidRPr="002639F0">
        <w:rPr>
          <w:rFonts w:ascii="Times New Roman" w:eastAsia="Times New Roman" w:hAnsi="Times New Roman" w:cs="Times New Roman"/>
          <w:b/>
          <w:color w:val="000000"/>
          <w:sz w:val="28"/>
          <w:szCs w:val="28"/>
          <w:lang w:eastAsia="ru-RU"/>
        </w:rPr>
        <w:t>:</w:t>
      </w:r>
    </w:p>
    <w:p w:rsidR="00A5080F" w:rsidRPr="001D7F9E" w:rsidRDefault="00A5080F" w:rsidP="00037760">
      <w:pPr>
        <w:spacing w:after="0" w:line="240" w:lineRule="auto"/>
        <w:ind w:left="502"/>
        <w:jc w:val="both"/>
        <w:rPr>
          <w:rFonts w:ascii="Times New Roman" w:eastAsia="Times New Roman" w:hAnsi="Times New Roman" w:cs="Times New Roman"/>
          <w:color w:val="000000"/>
          <w:sz w:val="28"/>
          <w:szCs w:val="28"/>
          <w:lang w:eastAsia="ru-RU"/>
        </w:rPr>
      </w:pPr>
    </w:p>
    <w:p w:rsidR="00037760" w:rsidRPr="001D7F9E" w:rsidRDefault="00037760" w:rsidP="00037760">
      <w:pPr>
        <w:rPr>
          <w:rFonts w:ascii="Times New Roman" w:hAnsi="Times New Roman" w:cs="Times New Roman"/>
          <w:sz w:val="28"/>
          <w:szCs w:val="28"/>
        </w:rPr>
      </w:pPr>
      <w:r w:rsidRPr="001D7F9E">
        <w:rPr>
          <w:rFonts w:ascii="Times New Roman" w:hAnsi="Times New Roman" w:cs="Times New Roman"/>
          <w:sz w:val="28"/>
          <w:szCs w:val="28"/>
        </w:rPr>
        <w:t>Освоив программу «АБВГДейка», дети будут знать: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звуки и буквы русского алфавита;</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базовые арифметические понятия;</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основные геометрические формы;</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базовые временные понятия;</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правила этикета.</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У</w:t>
      </w:r>
      <w:r w:rsidR="00037760" w:rsidRPr="001D7F9E">
        <w:rPr>
          <w:rFonts w:ascii="Times New Roman" w:hAnsi="Times New Roman" w:cs="Times New Roman"/>
          <w:sz w:val="28"/>
          <w:szCs w:val="28"/>
        </w:rPr>
        <w:t>меть: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поставить цель, принять решение, наметить план действия и исполнить его;</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оценить результат своего действия;</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логически мыслить и фантазировать;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выделять существенные связи, признаки, закономерности;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рассказывать и выражать свою мысль;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составлять арифметические задачи и решать их;</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ориентироваться в пространстве;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сравнивать, сопоставлять;</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lastRenderedPageBreak/>
        <w:t>-</w:t>
      </w:r>
      <w:r w:rsidR="00037760" w:rsidRPr="001D7F9E">
        <w:rPr>
          <w:rFonts w:ascii="Times New Roman" w:hAnsi="Times New Roman" w:cs="Times New Roman"/>
          <w:sz w:val="28"/>
          <w:szCs w:val="28"/>
        </w:rPr>
        <w:t>классифицировать по нескольким признакам;</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ориентироваться во времени,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различать геометрические формы;</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 xml:space="preserve">считать в пределах </w:t>
      </w:r>
      <w:r>
        <w:rPr>
          <w:rFonts w:ascii="Times New Roman" w:hAnsi="Times New Roman" w:cs="Times New Roman"/>
          <w:sz w:val="28"/>
          <w:szCs w:val="28"/>
        </w:rPr>
        <w:t>2</w:t>
      </w:r>
      <w:r w:rsidR="00037760" w:rsidRPr="001D7F9E">
        <w:rPr>
          <w:rFonts w:ascii="Times New Roman" w:hAnsi="Times New Roman" w:cs="Times New Roman"/>
          <w:sz w:val="28"/>
          <w:szCs w:val="28"/>
        </w:rPr>
        <w:t>0 и обратно;</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на слух определять место звука в слове;</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читать тексты из 10 предложений;</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писать печатные буквы;</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ориентироваться на листе бумаги;</w:t>
      </w:r>
    </w:p>
    <w:p w:rsidR="00037760" w:rsidRPr="001D7F9E" w:rsidRDefault="001742EC" w:rsidP="00037760">
      <w:pPr>
        <w:rPr>
          <w:rFonts w:ascii="Times New Roman" w:hAnsi="Times New Roman" w:cs="Times New Roman"/>
          <w:sz w:val="28"/>
          <w:szCs w:val="28"/>
        </w:rPr>
      </w:pPr>
      <w:r>
        <w:rPr>
          <w:rFonts w:ascii="Times New Roman" w:hAnsi="Times New Roman" w:cs="Times New Roman"/>
          <w:sz w:val="28"/>
          <w:szCs w:val="28"/>
        </w:rPr>
        <w:t>-</w:t>
      </w:r>
      <w:r w:rsidR="00037760" w:rsidRPr="001D7F9E">
        <w:rPr>
          <w:rFonts w:ascii="Times New Roman" w:hAnsi="Times New Roman" w:cs="Times New Roman"/>
          <w:sz w:val="28"/>
          <w:szCs w:val="28"/>
        </w:rPr>
        <w:t xml:space="preserve">взаимодействовать со сверстниками и взрослыми. </w:t>
      </w:r>
    </w:p>
    <w:p w:rsidR="00037760" w:rsidRDefault="00037760" w:rsidP="00037760">
      <w:pPr>
        <w:shd w:val="clear" w:color="auto" w:fill="FFFFFF"/>
        <w:spacing w:before="100" w:beforeAutospacing="1" w:after="100" w:afterAutospacing="1" w:line="276" w:lineRule="auto"/>
        <w:ind w:left="720"/>
        <w:contextualSpacing/>
        <w:jc w:val="center"/>
        <w:rPr>
          <w:rFonts w:ascii="Times New Roman" w:eastAsia="Calibri" w:hAnsi="Times New Roman" w:cs="Times New Roman"/>
          <w:b/>
          <w:color w:val="000000"/>
          <w:sz w:val="28"/>
          <w:szCs w:val="28"/>
        </w:rPr>
      </w:pPr>
      <w:r w:rsidRPr="002639F0">
        <w:rPr>
          <w:rFonts w:ascii="Times New Roman" w:eastAsia="Calibri" w:hAnsi="Times New Roman" w:cs="Times New Roman"/>
          <w:b/>
          <w:color w:val="000000"/>
          <w:sz w:val="28"/>
          <w:szCs w:val="28"/>
        </w:rPr>
        <w:t>Формы промежуточной  аттестации</w:t>
      </w:r>
    </w:p>
    <w:p w:rsidR="002639F0" w:rsidRPr="002639F0" w:rsidRDefault="002639F0" w:rsidP="00037760">
      <w:pPr>
        <w:shd w:val="clear" w:color="auto" w:fill="FFFFFF"/>
        <w:spacing w:before="100" w:beforeAutospacing="1" w:after="100" w:afterAutospacing="1" w:line="276" w:lineRule="auto"/>
        <w:ind w:left="720"/>
        <w:contextualSpacing/>
        <w:jc w:val="center"/>
        <w:rPr>
          <w:rFonts w:ascii="Times New Roman" w:eastAsia="Calibri" w:hAnsi="Times New Roman" w:cs="Times New Roman"/>
          <w:b/>
          <w:color w:val="000000"/>
          <w:sz w:val="28"/>
          <w:szCs w:val="28"/>
        </w:rPr>
      </w:pPr>
    </w:p>
    <w:p w:rsidR="00D36642" w:rsidRPr="001D7F9E" w:rsidRDefault="00D36642" w:rsidP="00CF0836">
      <w:pPr>
        <w:jc w:val="both"/>
        <w:rPr>
          <w:rFonts w:ascii="Times New Roman" w:hAnsi="Times New Roman" w:cs="Times New Roman"/>
          <w:sz w:val="28"/>
          <w:szCs w:val="28"/>
        </w:rPr>
      </w:pPr>
      <w:r w:rsidRPr="001D7F9E">
        <w:rPr>
          <w:rFonts w:ascii="Times New Roman" w:eastAsia="Times New Roman" w:hAnsi="Times New Roman" w:cs="Times New Roman"/>
          <w:color w:val="000000"/>
          <w:sz w:val="28"/>
          <w:szCs w:val="28"/>
          <w:lang w:eastAsia="ru-RU"/>
        </w:rPr>
        <w:t xml:space="preserve">К формам аттестации относятся текущий контроль  и промежуточная аттестация, которая включает в себя </w:t>
      </w:r>
      <w:r w:rsidRPr="001D7F9E">
        <w:rPr>
          <w:rFonts w:ascii="Times New Roman" w:hAnsi="Times New Roman" w:cs="Times New Roman"/>
          <w:sz w:val="28"/>
          <w:szCs w:val="28"/>
        </w:rPr>
        <w:t xml:space="preserve">психологические тесты, так и методики, основанные на игровой диагностике. </w:t>
      </w:r>
      <w:r w:rsidRPr="001D7F9E">
        <w:rPr>
          <w:rFonts w:ascii="Times New Roman" w:eastAsia="Times New Roman" w:hAnsi="Times New Roman" w:cs="Times New Roman"/>
          <w:sz w:val="28"/>
          <w:szCs w:val="28"/>
          <w:lang w:eastAsia="ru-RU"/>
        </w:rPr>
        <w:t xml:space="preserve">Текущий контроль проводится 2 раза в год в форме контрольного занятия или наблюдений, </w:t>
      </w:r>
      <w:r w:rsidRPr="001D7F9E">
        <w:rPr>
          <w:rFonts w:ascii="Times New Roman" w:eastAsia="Times New Roman" w:hAnsi="Times New Roman" w:cs="Times New Roman"/>
          <w:color w:val="000000"/>
          <w:sz w:val="28"/>
          <w:szCs w:val="28"/>
          <w:lang w:eastAsia="ru-RU"/>
        </w:rPr>
        <w:t xml:space="preserve">выполнение дифференцированных практических заданий различных уровней сложности, </w:t>
      </w:r>
      <w:r w:rsidRPr="001D7F9E">
        <w:rPr>
          <w:rFonts w:ascii="Times New Roman" w:eastAsia="Times New Roman" w:hAnsi="Times New Roman" w:cs="Times New Roman"/>
          <w:sz w:val="28"/>
          <w:szCs w:val="28"/>
          <w:lang w:eastAsia="ru-RU"/>
        </w:rPr>
        <w:t>форма фиксации – контрольный лист.</w:t>
      </w:r>
      <w:r w:rsidRPr="001D7F9E">
        <w:rPr>
          <w:rFonts w:ascii="Times New Roman" w:hAnsi="Times New Roman" w:cs="Times New Roman"/>
          <w:sz w:val="28"/>
          <w:szCs w:val="28"/>
        </w:rPr>
        <w:br/>
      </w:r>
      <w:r w:rsidRPr="001D7F9E">
        <w:rPr>
          <w:rFonts w:ascii="Times New Roman" w:eastAsia="Times New Roman" w:hAnsi="Times New Roman" w:cs="Times New Roman"/>
          <w:sz w:val="28"/>
          <w:szCs w:val="28"/>
          <w:lang w:eastAsia="ru-RU"/>
        </w:rPr>
        <w:t xml:space="preserve">Промежуточная  аттестация проводится 2 раза в год, </w:t>
      </w:r>
      <w:r w:rsidRPr="001D7F9E">
        <w:rPr>
          <w:rFonts w:ascii="Times New Roman" w:hAnsi="Times New Roman" w:cs="Times New Roman"/>
          <w:sz w:val="28"/>
          <w:szCs w:val="28"/>
        </w:rPr>
        <w:t xml:space="preserve">фиксируются знания, умения и навыки по развитию речи, графическим навыкам, начальному чтению, базовым математическим представлениям. </w:t>
      </w:r>
      <w:r w:rsidRPr="001D7F9E">
        <w:rPr>
          <w:rFonts w:ascii="Times New Roman" w:eastAsia="Times New Roman" w:hAnsi="Times New Roman" w:cs="Times New Roman"/>
          <w:color w:val="000000"/>
          <w:sz w:val="28"/>
          <w:szCs w:val="28"/>
          <w:lang w:eastAsia="ru-RU"/>
        </w:rPr>
        <w:t>Результаты промежуточной аттестации заносятся в протокол.</w:t>
      </w:r>
      <w:r w:rsidRPr="001D7F9E">
        <w:rPr>
          <w:rFonts w:ascii="Times New Roman" w:hAnsi="Times New Roman" w:cs="Times New Roman"/>
          <w:sz w:val="28"/>
          <w:szCs w:val="28"/>
        </w:rPr>
        <w:t xml:space="preserve"> </w:t>
      </w:r>
      <w:r w:rsidRPr="001D7F9E">
        <w:rPr>
          <w:rFonts w:ascii="Times New Roman" w:eastAsia="Times New Roman" w:hAnsi="Times New Roman" w:cs="Times New Roman"/>
          <w:sz w:val="28"/>
          <w:szCs w:val="28"/>
          <w:lang w:eastAsia="ru-RU"/>
        </w:rPr>
        <w:t>Способами контроля над успешностью реализации программы являются контрольные занятия, на которых обучающиеся выполняют задания согласно пройденным темам и получают оценку: «низкий уровень» «средний уровень», «высокий уровень».</w:t>
      </w:r>
      <w:r w:rsidRPr="001D7F9E">
        <w:rPr>
          <w:rFonts w:ascii="Times New Roman" w:hAnsi="Times New Roman" w:cs="Times New Roman"/>
          <w:sz w:val="28"/>
          <w:szCs w:val="28"/>
        </w:rPr>
        <w:t xml:space="preserve"> </w:t>
      </w:r>
      <w:r w:rsidRPr="001D7F9E">
        <w:rPr>
          <w:rFonts w:ascii="Times New Roman" w:eastAsia="Times New Roman" w:hAnsi="Times New Roman" w:cs="Times New Roman"/>
          <w:sz w:val="28"/>
          <w:szCs w:val="28"/>
          <w:lang w:eastAsia="ru-RU"/>
        </w:rPr>
        <w:t>Оценка «высокий уровень» 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выявлено свободное владение материалом, объём знаний соответствует программным требованиям.</w:t>
      </w:r>
      <w:r w:rsidRPr="001D7F9E">
        <w:rPr>
          <w:rFonts w:ascii="Times New Roman" w:hAnsi="Times New Roman" w:cs="Times New Roman"/>
          <w:sz w:val="28"/>
          <w:szCs w:val="28"/>
        </w:rPr>
        <w:br/>
      </w:r>
      <w:r w:rsidRPr="001D7F9E">
        <w:rPr>
          <w:rFonts w:ascii="Times New Roman" w:eastAsia="Times New Roman" w:hAnsi="Times New Roman" w:cs="Times New Roman"/>
          <w:sz w:val="28"/>
          <w:szCs w:val="28"/>
          <w:lang w:eastAsia="ru-RU"/>
        </w:rPr>
        <w:t>Оценка «средний уровень » выставляется при достаточно полном выполнении поставленной задачи (в целом)  за хорошее исполнение задания в  том случае, когда обучающимся демонстрируется достаточное понимание материала, проявлено индивидуальное отношение, однако допущены небольшие неточности. Допускаются небольшие погрешности не разрушающие целостность выполненного задания. Обучающийся в целом обнаружил понимание материала.</w:t>
      </w: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xml:space="preserve">Контрольный лист текущего контроля  </w:t>
      </w: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по реализации</w:t>
      </w: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дополнительной общеразвивающей  программы</w:t>
      </w: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на 20___    20____уч.год</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Название  учебного объединения __________________________________________________________________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Дополнительная общеразвивающая программа и срок её реализации</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_____________________________________________________________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Фамилия, имя, отчество педагога________________________________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Год обучения  _____________________________________________________</w:t>
      </w:r>
    </w:p>
    <w:p w:rsidR="00D36642" w:rsidRPr="001D7F9E" w:rsidRDefault="00D36642" w:rsidP="00D36642">
      <w:pPr>
        <w:spacing w:after="0" w:line="240" w:lineRule="auto"/>
        <w:ind w:left="720"/>
        <w:jc w:val="right"/>
        <w:rPr>
          <w:rFonts w:ascii="Times New Roman" w:eastAsia="Times New Roman" w:hAnsi="Times New Roman" w:cs="Times New Roman"/>
          <w:color w:val="000000"/>
          <w:sz w:val="28"/>
          <w:szCs w:val="28"/>
          <w:lang w:eastAsia="ru-RU"/>
        </w:rPr>
      </w:pPr>
    </w:p>
    <w:p w:rsidR="00D36642" w:rsidRPr="001D7F9E" w:rsidRDefault="00D36642" w:rsidP="00D36642">
      <w:pPr>
        <w:spacing w:after="0" w:line="240" w:lineRule="auto"/>
        <w:ind w:left="720"/>
        <w:jc w:val="right"/>
        <w:rPr>
          <w:rFonts w:ascii="Times New Roman" w:eastAsia="Times New Roman" w:hAnsi="Times New Roman" w:cs="Times New Roman"/>
          <w:color w:val="000000"/>
          <w:sz w:val="28"/>
          <w:szCs w:val="28"/>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627"/>
        <w:gridCol w:w="2260"/>
        <w:gridCol w:w="2516"/>
        <w:gridCol w:w="1681"/>
        <w:gridCol w:w="2180"/>
      </w:tblGrid>
      <w:tr w:rsidR="00D36642" w:rsidRPr="001D7F9E" w:rsidTr="00D36642">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п/п</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Фамилия имя</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обучающегося</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Форма проведения (выставка, концерт, конкурс. Соревнование , итоговое занятие и т.п.)</w:t>
            </w:r>
          </w:p>
        </w:tc>
        <w:tc>
          <w:tcPr>
            <w:tcW w:w="1693" w:type="dxa"/>
            <w:tcBorders>
              <w:top w:val="outset" w:sz="6" w:space="0" w:color="CCCCCC"/>
              <w:left w:val="outset" w:sz="6" w:space="0" w:color="CCCCCC"/>
              <w:bottom w:val="outset" w:sz="6" w:space="0" w:color="CCCCCC"/>
              <w:right w:val="outset" w:sz="6" w:space="0" w:color="CCCCCC"/>
            </w:tcBorders>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Дата</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xml:space="preserve">проведения </w:t>
            </w: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Результат</w:t>
            </w:r>
          </w:p>
        </w:tc>
      </w:tr>
      <w:tr w:rsidR="00D36642" w:rsidRPr="001D7F9E" w:rsidTr="00D36642">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1.</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1693" w:type="dxa"/>
            <w:tcBorders>
              <w:top w:val="outset" w:sz="6" w:space="0" w:color="CCCCCC"/>
              <w:left w:val="outset" w:sz="6" w:space="0" w:color="CCCCCC"/>
              <w:bottom w:val="outset" w:sz="6" w:space="0" w:color="CCCCCC"/>
              <w:right w:val="outset" w:sz="6" w:space="0" w:color="CCCCCC"/>
            </w:tcBorders>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r>
      <w:tr w:rsidR="00D36642" w:rsidRPr="001D7F9E" w:rsidTr="00D36642">
        <w:tc>
          <w:tcPr>
            <w:tcW w:w="63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2.</w:t>
            </w:r>
          </w:p>
        </w:tc>
        <w:tc>
          <w:tcPr>
            <w:tcW w:w="227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2547"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1693" w:type="dxa"/>
            <w:tcBorders>
              <w:top w:val="outset" w:sz="6" w:space="0" w:color="CCCCCC"/>
              <w:left w:val="outset" w:sz="6" w:space="0" w:color="CCCCCC"/>
              <w:bottom w:val="outset" w:sz="6" w:space="0" w:color="CCCCCC"/>
              <w:right w:val="outset" w:sz="6" w:space="0" w:color="CCCCCC"/>
            </w:tcBorders>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p>
        </w:tc>
        <w:tc>
          <w:tcPr>
            <w:tcW w:w="2219"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r>
    </w:tbl>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p w:rsidR="00D36642" w:rsidRPr="001D7F9E" w:rsidRDefault="00D36642" w:rsidP="00D36642">
      <w:pPr>
        <w:spacing w:after="0" w:line="240" w:lineRule="auto"/>
        <w:ind w:left="720"/>
        <w:jc w:val="center"/>
        <w:rPr>
          <w:rFonts w:ascii="Times New Roman" w:eastAsia="Times New Roman" w:hAnsi="Times New Roman" w:cs="Times New Roman"/>
          <w:b/>
          <w:color w:val="000000"/>
          <w:sz w:val="28"/>
          <w:szCs w:val="28"/>
          <w:lang w:eastAsia="ru-RU"/>
        </w:rPr>
      </w:pPr>
      <w:r w:rsidRPr="001D7F9E">
        <w:rPr>
          <w:rFonts w:ascii="Times New Roman" w:eastAsia="Times New Roman" w:hAnsi="Times New Roman" w:cs="Times New Roman"/>
          <w:bCs/>
          <w:color w:val="000000"/>
          <w:sz w:val="28"/>
          <w:szCs w:val="28"/>
          <w:lang w:eastAsia="ru-RU"/>
        </w:rPr>
        <w:t xml:space="preserve">ПРОТОКОЛ № </w:t>
      </w:r>
    </w:p>
    <w:p w:rsidR="00D36642" w:rsidRPr="001D7F9E" w:rsidRDefault="00D36642" w:rsidP="00D36642">
      <w:pPr>
        <w:spacing w:after="0" w:line="240" w:lineRule="auto"/>
        <w:ind w:left="720"/>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bCs/>
          <w:color w:val="000000"/>
          <w:sz w:val="28"/>
          <w:szCs w:val="28"/>
          <w:lang w:eastAsia="ru-RU"/>
        </w:rPr>
        <w:t>Результатов промежуточной аттестации</w:t>
      </w:r>
    </w:p>
    <w:p w:rsidR="00D36642" w:rsidRPr="001D7F9E" w:rsidRDefault="00D36642" w:rsidP="00D36642">
      <w:pPr>
        <w:spacing w:after="0" w:line="240" w:lineRule="auto"/>
        <w:jc w:val="center"/>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________ учебный год</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Название  учебного объединения _______________________________  </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Вид аттестации__(промежуточная, итоговая)_____________________________________________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Дополнительная общеразвивающая  программа и срок её реализации</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_____________________________________________________________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Фамилия, имя, отчество педагога________________________________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Дата проведения         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Год обучения  _____________________________________________________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Форма проведения      _____________________________________________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Форма оценки результатов: уровень (высокий, средний, низкий) ________</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p w:rsidR="00D36642" w:rsidRPr="001D7F9E" w:rsidRDefault="00D36642" w:rsidP="001742EC">
      <w:pPr>
        <w:spacing w:after="0" w:line="240" w:lineRule="auto"/>
        <w:rPr>
          <w:rFonts w:ascii="Times New Roman" w:eastAsia="Times New Roman" w:hAnsi="Times New Roman" w:cs="Times New Roman"/>
          <w:color w:val="000000"/>
          <w:sz w:val="28"/>
          <w:szCs w:val="28"/>
          <w:lang w:eastAsia="ru-RU"/>
        </w:rPr>
      </w:pPr>
    </w:p>
    <w:p w:rsidR="00D36642" w:rsidRPr="001D7F9E" w:rsidRDefault="00D36642" w:rsidP="00D36642">
      <w:pPr>
        <w:spacing w:after="0" w:line="240" w:lineRule="auto"/>
        <w:ind w:left="360"/>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735"/>
        <w:gridCol w:w="2550"/>
        <w:gridCol w:w="4395"/>
        <w:gridCol w:w="1530"/>
      </w:tblGrid>
      <w:tr w:rsidR="00D36642" w:rsidRPr="001D7F9E" w:rsidTr="00D36642">
        <w:tc>
          <w:tcPr>
            <w:tcW w:w="73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п/п</w:t>
            </w:r>
          </w:p>
        </w:tc>
        <w:tc>
          <w:tcPr>
            <w:tcW w:w="255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Фамилия имя</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lastRenderedPageBreak/>
              <w:t>обучающегося</w:t>
            </w:r>
          </w:p>
        </w:tc>
        <w:tc>
          <w:tcPr>
            <w:tcW w:w="4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lastRenderedPageBreak/>
              <w:t>Форма проведения</w:t>
            </w:r>
          </w:p>
        </w:tc>
        <w:tc>
          <w:tcPr>
            <w:tcW w:w="153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Результат</w:t>
            </w:r>
          </w:p>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lastRenderedPageBreak/>
              <w:t>аттестации</w:t>
            </w:r>
          </w:p>
        </w:tc>
      </w:tr>
      <w:tr w:rsidR="00D36642" w:rsidRPr="001D7F9E" w:rsidTr="00D36642">
        <w:tc>
          <w:tcPr>
            <w:tcW w:w="73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lastRenderedPageBreak/>
              <w:t>1.</w:t>
            </w:r>
          </w:p>
        </w:tc>
        <w:tc>
          <w:tcPr>
            <w:tcW w:w="255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43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c>
          <w:tcPr>
            <w:tcW w:w="153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c>
      </w:tr>
    </w:tbl>
    <w:p w:rsidR="00D36642" w:rsidRPr="001D7F9E" w:rsidRDefault="00D36642" w:rsidP="00D36642">
      <w:pPr>
        <w:spacing w:after="0" w:line="240" w:lineRule="auto"/>
        <w:ind w:left="360"/>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 </w:t>
      </w:r>
    </w:p>
    <w:tbl>
      <w:tblPr>
        <w:tblW w:w="4960" w:type="pct"/>
        <w:tblInd w:w="75" w:type="dxa"/>
        <w:tblCellMar>
          <w:left w:w="0" w:type="dxa"/>
          <w:right w:w="0" w:type="dxa"/>
        </w:tblCellMar>
        <w:tblLook w:val="04A0" w:firstRow="1" w:lastRow="0" w:firstColumn="1" w:lastColumn="0" w:noHBand="0" w:noVBand="1"/>
      </w:tblPr>
      <w:tblGrid>
        <w:gridCol w:w="9280"/>
      </w:tblGrid>
      <w:tr w:rsidR="00D36642" w:rsidRPr="001D7F9E" w:rsidTr="00E85963">
        <w:trPr>
          <w:trHeight w:val="345"/>
        </w:trPr>
        <w:tc>
          <w:tcPr>
            <w:tcW w:w="9280" w:type="dxa"/>
            <w:tcMar>
              <w:top w:w="45" w:type="dxa"/>
              <w:left w:w="45" w:type="dxa"/>
              <w:bottom w:w="45" w:type="dxa"/>
              <w:right w:w="45" w:type="dxa"/>
            </w:tcMar>
            <w:vAlign w:val="center"/>
            <w:hideMark/>
          </w:tcPr>
          <w:p w:rsidR="00D36642" w:rsidRPr="001D7F9E" w:rsidRDefault="00D36642" w:rsidP="00D36642">
            <w:pPr>
              <w:spacing w:after="0" w:line="240" w:lineRule="auto"/>
              <w:rPr>
                <w:rFonts w:ascii="Times New Roman" w:eastAsia="Times New Roman" w:hAnsi="Times New Roman" w:cs="Times New Roman"/>
                <w:color w:val="000000"/>
                <w:sz w:val="28"/>
                <w:szCs w:val="28"/>
                <w:lang w:eastAsia="ru-RU"/>
              </w:rPr>
            </w:pPr>
            <w:r w:rsidRPr="001D7F9E">
              <w:rPr>
                <w:rFonts w:ascii="Times New Roman" w:eastAsia="Times New Roman" w:hAnsi="Times New Roman" w:cs="Times New Roman"/>
                <w:color w:val="000000"/>
                <w:sz w:val="28"/>
                <w:szCs w:val="28"/>
                <w:lang w:eastAsia="ru-RU"/>
              </w:rPr>
              <w:t>Из них по результатам  аттестации показали:</w:t>
            </w:r>
          </w:p>
          <w:p w:rsidR="00D36642" w:rsidRPr="001D7F9E" w:rsidRDefault="00D36642" w:rsidP="00D36642">
            <w:pPr>
              <w:spacing w:after="0" w:line="276" w:lineRule="auto"/>
              <w:rPr>
                <w:rFonts w:ascii="Times New Roman" w:eastAsia="Times New Roman" w:hAnsi="Times New Roman" w:cs="Times New Roman"/>
                <w:sz w:val="28"/>
                <w:szCs w:val="28"/>
                <w:lang w:eastAsia="ru-RU"/>
              </w:rPr>
            </w:pPr>
          </w:p>
        </w:tc>
      </w:tr>
    </w:tbl>
    <w:p w:rsidR="00D36642" w:rsidRPr="001D7F9E" w:rsidRDefault="00E85963" w:rsidP="00D36642">
      <w:pPr>
        <w:shd w:val="clear" w:color="auto" w:fill="FFFFFF"/>
        <w:spacing w:before="239" w:after="59" w:line="240" w:lineRule="auto"/>
        <w:rPr>
          <w:rFonts w:ascii="Times New Roman" w:eastAsia="Times New Roman" w:hAnsi="Times New Roman" w:cs="Times New Roman"/>
          <w:b/>
          <w:bCs/>
          <w:color w:val="000000"/>
          <w:sz w:val="28"/>
          <w:szCs w:val="28"/>
          <w:lang w:eastAsia="ru-RU"/>
        </w:rPr>
      </w:pPr>
      <w:r w:rsidRPr="001D7F9E">
        <w:rPr>
          <w:rFonts w:ascii="Times New Roman" w:eastAsia="Times New Roman" w:hAnsi="Times New Roman" w:cs="Times New Roman"/>
          <w:bCs/>
          <w:color w:val="000000"/>
          <w:sz w:val="28"/>
          <w:szCs w:val="28"/>
          <w:lang w:eastAsia="ru-RU"/>
        </w:rPr>
        <w:t xml:space="preserve">                                     </w:t>
      </w:r>
      <w:r w:rsidR="00D36642" w:rsidRPr="001D7F9E">
        <w:rPr>
          <w:rFonts w:ascii="Times New Roman" w:eastAsia="Times New Roman" w:hAnsi="Times New Roman" w:cs="Times New Roman"/>
          <w:bCs/>
          <w:color w:val="000000"/>
          <w:sz w:val="28"/>
          <w:szCs w:val="28"/>
          <w:lang w:eastAsia="ru-RU"/>
        </w:rPr>
        <w:t>Оценочные материалы</w:t>
      </w:r>
    </w:p>
    <w:p w:rsidR="00D36642" w:rsidRPr="001D7F9E" w:rsidRDefault="00D36642" w:rsidP="00F95EDC">
      <w:pPr>
        <w:shd w:val="clear" w:color="auto" w:fill="FFFFFF"/>
        <w:spacing w:before="239" w:after="59" w:line="276" w:lineRule="auto"/>
        <w:contextualSpacing/>
        <w:rPr>
          <w:rFonts w:ascii="Times New Roman" w:eastAsia="Calibri" w:hAnsi="Times New Roman" w:cs="Times New Roman"/>
          <w:bCs/>
          <w:color w:val="000000"/>
          <w:sz w:val="28"/>
          <w:szCs w:val="28"/>
        </w:rPr>
      </w:pPr>
      <w:r w:rsidRPr="001D7F9E">
        <w:rPr>
          <w:rFonts w:ascii="Times New Roman" w:eastAsia="Calibri" w:hAnsi="Times New Roman" w:cs="Times New Roman"/>
          <w:bCs/>
          <w:color w:val="000000"/>
          <w:sz w:val="28"/>
          <w:szCs w:val="28"/>
        </w:rPr>
        <w:t xml:space="preserve">К оценочным материалам относятся: наблюдение, диагностика, практические занятия. </w:t>
      </w:r>
      <w:r w:rsidR="00F95EDC" w:rsidRPr="001D7F9E">
        <w:rPr>
          <w:rFonts w:ascii="Times New Roman" w:eastAsia="Calibri" w:hAnsi="Times New Roman" w:cs="Times New Roman"/>
          <w:bCs/>
          <w:color w:val="000000"/>
          <w:sz w:val="28"/>
          <w:szCs w:val="28"/>
        </w:rPr>
        <w:br/>
      </w:r>
      <w:r w:rsidRPr="001D7F9E">
        <w:rPr>
          <w:rFonts w:ascii="Times New Roman" w:eastAsia="Times New Roman" w:hAnsi="Times New Roman" w:cs="Times New Roman"/>
          <w:bCs/>
          <w:color w:val="000000"/>
          <w:sz w:val="28"/>
          <w:szCs w:val="28"/>
          <w:lang w:eastAsia="ru-RU"/>
        </w:rPr>
        <w:t>Педагогическая диагностика</w:t>
      </w:r>
      <w:r w:rsidRPr="001D7F9E">
        <w:rPr>
          <w:rFonts w:ascii="Times New Roman" w:eastAsia="Times New Roman" w:hAnsi="Times New Roman" w:cs="Times New Roman"/>
          <w:b/>
          <w:bCs/>
          <w:color w:val="000000"/>
          <w:sz w:val="28"/>
          <w:szCs w:val="28"/>
          <w:lang w:eastAsia="ru-RU"/>
        </w:rPr>
        <w:t xml:space="preserve"> </w:t>
      </w:r>
      <w:r w:rsidRPr="001D7F9E">
        <w:rPr>
          <w:rFonts w:ascii="Times New Roman" w:eastAsia="Times New Roman" w:hAnsi="Times New Roman" w:cs="Times New Roman"/>
          <w:color w:val="000000"/>
          <w:sz w:val="28"/>
          <w:szCs w:val="28"/>
          <w:lang w:eastAsia="ru-RU"/>
        </w:rPr>
        <w:t xml:space="preserve"> </w:t>
      </w:r>
      <w:r w:rsidRPr="001742EC">
        <w:rPr>
          <w:rFonts w:ascii="Times New Roman" w:eastAsia="Times New Roman" w:hAnsi="Times New Roman" w:cs="Times New Roman"/>
          <w:color w:val="000000"/>
          <w:sz w:val="28"/>
          <w:szCs w:val="28"/>
          <w:lang w:eastAsia="ru-RU"/>
        </w:rPr>
        <w:t>Крулехт М.В</w:t>
      </w:r>
    </w:p>
    <w:p w:rsidR="00E85963" w:rsidRPr="001D7F9E" w:rsidRDefault="00E85963" w:rsidP="00E85963">
      <w:pPr>
        <w:rPr>
          <w:rFonts w:ascii="Times New Roman" w:hAnsi="Times New Roman" w:cs="Times New Roman"/>
          <w:sz w:val="28"/>
          <w:szCs w:val="28"/>
        </w:rPr>
      </w:pPr>
      <w:r w:rsidRPr="001D7F9E">
        <w:rPr>
          <w:rFonts w:ascii="Times New Roman" w:hAnsi="Times New Roman" w:cs="Times New Roman"/>
          <w:sz w:val="28"/>
          <w:szCs w:val="28"/>
        </w:rPr>
        <w:t>Предполагаемый результат:</w:t>
      </w:r>
    </w:p>
    <w:p w:rsidR="002639F0"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 xml:space="preserve">Дети, прошедшие дошкольную подготовку по программе «АБВГДейка» к концу года должны соответствовать модели будущего первоклассника. </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Модель будущего первоклассника:</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у ребенка возросли познавательная активность, интерес к миру, желание узнать новое.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ребенок проявляет интерес к творчеству, у него развито воображение, выражено стремление к самостоятельности;</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 xml:space="preserve">сложились предпосылки вхождения ребенка в более широкий социум. Он научился общаться с взрослыми и сверстниками, освоил основы культуры поведения. Ребенок использует разные формы общения: деловое, познавательное, личностное. Его речевые умения разнообразны. </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 xml:space="preserve">Его словарный запас разнообразен, речь внятна и выразительна. </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Это важное для школьного обучения достижение; ребенок способен принять общую цель и условия, старается действовать согласованно, выражает «живой» интерес к общему результату. Появились очень ценные для предстоящей учебной деятельности элементы произвольности: волевые проявления, умение сдержаться, проявить терпение, настойчивость;</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ребенок начинает осознавать свои возможности, достижения, учится оценивать свои и чужие поступки с позиции общих ценностей;</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он обладает достаточным для начала школьного обучения багажом знаний, умений, навыков, развитыми психическими процессами;</w:t>
      </w:r>
    </w:p>
    <w:p w:rsidR="00E85963" w:rsidRPr="001D7F9E" w:rsidRDefault="00E85963" w:rsidP="00CF0836">
      <w:pPr>
        <w:jc w:val="both"/>
        <w:rPr>
          <w:rFonts w:ascii="Times New Roman" w:hAnsi="Times New Roman" w:cs="Times New Roman"/>
          <w:sz w:val="28"/>
          <w:szCs w:val="28"/>
        </w:rPr>
      </w:pPr>
      <w:r w:rsidRPr="001D7F9E">
        <w:rPr>
          <w:rFonts w:ascii="Times New Roman" w:hAnsi="Times New Roman" w:cs="Times New Roman"/>
          <w:sz w:val="28"/>
          <w:szCs w:val="28"/>
        </w:rPr>
        <w:t xml:space="preserve">с завершением дошкольного детства заканчивается первый значимый этап личностного развития ребенка. Он активен, любознателен, искренне </w:t>
      </w:r>
      <w:r w:rsidRPr="001D7F9E">
        <w:rPr>
          <w:rFonts w:ascii="Times New Roman" w:hAnsi="Times New Roman" w:cs="Times New Roman"/>
          <w:sz w:val="28"/>
          <w:szCs w:val="28"/>
        </w:rPr>
        <w:lastRenderedPageBreak/>
        <w:t>устремлен к своему ближайшему будущему, готов стать школьником, получить новый социальный статус.</w:t>
      </w:r>
    </w:p>
    <w:tbl>
      <w:tblPr>
        <w:tblpPr w:leftFromText="180" w:rightFromText="180" w:vertAnchor="text" w:horzAnchor="page" w:tblpX="1" w:tblpY="209"/>
        <w:tblW w:w="13959" w:type="dxa"/>
        <w:tblCellMar>
          <w:left w:w="0" w:type="dxa"/>
          <w:right w:w="0" w:type="dxa"/>
        </w:tblCellMar>
        <w:tblLook w:val="04A0" w:firstRow="1" w:lastRow="0" w:firstColumn="1" w:lastColumn="0" w:noHBand="0" w:noVBand="1"/>
      </w:tblPr>
      <w:tblGrid>
        <w:gridCol w:w="10418"/>
        <w:gridCol w:w="55"/>
        <w:gridCol w:w="1270"/>
        <w:gridCol w:w="790"/>
        <w:gridCol w:w="55"/>
        <w:gridCol w:w="1371"/>
      </w:tblGrid>
      <w:tr w:rsidR="00E85963" w:rsidRPr="00E85963" w:rsidTr="00CB049F">
        <w:trPr>
          <w:trHeight w:val="234"/>
        </w:trPr>
        <w:tc>
          <w:tcPr>
            <w:tcW w:w="10418" w:type="dxa"/>
            <w:shd w:val="clear" w:color="auto" w:fill="auto"/>
          </w:tcPr>
          <w:p w:rsidR="00E85963" w:rsidRPr="002639F0" w:rsidRDefault="00E85963" w:rsidP="00E85963">
            <w:pPr>
              <w:spacing w:after="0" w:line="240" w:lineRule="auto"/>
              <w:jc w:val="center"/>
              <w:rPr>
                <w:rFonts w:ascii="Times New Roman" w:eastAsia="Times New Roman" w:hAnsi="Times New Roman" w:cs="Times New Roman"/>
                <w:b/>
                <w:bCs/>
                <w:color w:val="000000"/>
                <w:sz w:val="28"/>
                <w:szCs w:val="28"/>
                <w:lang w:eastAsia="ru-RU"/>
              </w:rPr>
            </w:pPr>
            <w:r w:rsidRPr="002639F0">
              <w:rPr>
                <w:rFonts w:ascii="Times New Roman" w:eastAsia="Times New Roman" w:hAnsi="Times New Roman" w:cs="Times New Roman"/>
                <w:b/>
                <w:bCs/>
                <w:color w:val="000000"/>
                <w:sz w:val="28"/>
                <w:szCs w:val="28"/>
                <w:lang w:eastAsia="ru-RU"/>
              </w:rPr>
              <w:t>2.Учебный план</w:t>
            </w:r>
          </w:p>
          <w:p w:rsidR="00E85963" w:rsidRPr="00E85963" w:rsidRDefault="00E85963" w:rsidP="00E85963">
            <w:pPr>
              <w:spacing w:after="0" w:line="240" w:lineRule="auto"/>
              <w:jc w:val="center"/>
              <w:rPr>
                <w:rFonts w:ascii="Times New Roman" w:eastAsia="Times New Roman" w:hAnsi="Times New Roman" w:cs="Times New Roman"/>
                <w:bCs/>
                <w:color w:val="000000"/>
                <w:sz w:val="28"/>
                <w:szCs w:val="28"/>
                <w:lang w:eastAsia="ru-RU"/>
              </w:rPr>
            </w:pPr>
          </w:p>
          <w:p w:rsidR="00E85963" w:rsidRPr="00E85963" w:rsidRDefault="00E85963" w:rsidP="00E85963">
            <w:pPr>
              <w:spacing w:after="0" w:line="240" w:lineRule="auto"/>
              <w:ind w:left="993"/>
              <w:jc w:val="both"/>
              <w:rPr>
                <w:rFonts w:ascii="Times New Roman" w:eastAsia="Times New Roman" w:hAnsi="Times New Roman" w:cs="Times New Roman"/>
                <w:bCs/>
                <w:color w:val="000000"/>
                <w:sz w:val="28"/>
                <w:szCs w:val="28"/>
                <w:lang w:eastAsia="ru-RU"/>
              </w:rPr>
            </w:pPr>
            <w:r w:rsidRPr="00E85963">
              <w:rPr>
                <w:rFonts w:ascii="Times New Roman" w:eastAsia="Times New Roman" w:hAnsi="Times New Roman" w:cs="Times New Roman"/>
                <w:bCs/>
                <w:color w:val="000000"/>
                <w:sz w:val="28"/>
                <w:szCs w:val="28"/>
                <w:lang w:eastAsia="ru-RU"/>
              </w:rPr>
              <w:t xml:space="preserve">  Учебный план состоит из трёх </w:t>
            </w:r>
            <w:r w:rsidR="000B651E" w:rsidRPr="001D7F9E">
              <w:rPr>
                <w:rFonts w:ascii="Times New Roman" w:eastAsia="Times New Roman" w:hAnsi="Times New Roman" w:cs="Times New Roman"/>
                <w:bCs/>
                <w:color w:val="000000"/>
                <w:sz w:val="28"/>
                <w:szCs w:val="28"/>
                <w:lang w:eastAsia="ru-RU"/>
              </w:rPr>
              <w:t>направлений</w:t>
            </w:r>
            <w:r w:rsidRPr="00E85963">
              <w:rPr>
                <w:rFonts w:ascii="Times New Roman" w:eastAsia="Times New Roman" w:hAnsi="Times New Roman" w:cs="Times New Roman"/>
                <w:bCs/>
                <w:color w:val="000000"/>
                <w:sz w:val="28"/>
                <w:szCs w:val="28"/>
                <w:lang w:eastAsia="ru-RU"/>
              </w:rPr>
              <w:t>, которые имеют свои задачи, планируемые результаты  и предусматривают  формы аттестации по модулю.</w:t>
            </w:r>
          </w:p>
          <w:p w:rsidR="00E85963" w:rsidRPr="00E85963" w:rsidRDefault="00E85963" w:rsidP="00E85963">
            <w:pPr>
              <w:spacing w:after="200" w:line="276" w:lineRule="auto"/>
              <w:rPr>
                <w:rFonts w:ascii="Times New Roman" w:eastAsia="Times New Roman" w:hAnsi="Times New Roman" w:cs="Times New Roman"/>
                <w:color w:val="808080"/>
                <w:sz w:val="28"/>
                <w:szCs w:val="28"/>
                <w:lang w:eastAsia="ru-RU"/>
              </w:rPr>
            </w:pPr>
            <w:r w:rsidRPr="00E85963">
              <w:rPr>
                <w:rFonts w:ascii="Times New Roman" w:eastAsia="Times New Roman" w:hAnsi="Times New Roman" w:cs="Times New Roman"/>
                <w:i/>
                <w:color w:val="808080"/>
                <w:sz w:val="28"/>
                <w:szCs w:val="28"/>
                <w:lang w:eastAsia="ru-RU"/>
              </w:rPr>
              <w:t xml:space="preserve">  </w:t>
            </w:r>
          </w:p>
        </w:tc>
        <w:tc>
          <w:tcPr>
            <w:tcW w:w="55"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color w:val="808080"/>
                <w:sz w:val="28"/>
                <w:szCs w:val="28"/>
                <w:lang w:eastAsia="ru-RU"/>
              </w:rPr>
            </w:pPr>
          </w:p>
        </w:tc>
        <w:tc>
          <w:tcPr>
            <w:tcW w:w="1270"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color w:val="808080"/>
                <w:sz w:val="28"/>
                <w:szCs w:val="28"/>
                <w:lang w:eastAsia="ru-RU"/>
              </w:rPr>
            </w:pPr>
          </w:p>
        </w:tc>
        <w:tc>
          <w:tcPr>
            <w:tcW w:w="790"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color w:val="808080"/>
                <w:sz w:val="28"/>
                <w:szCs w:val="28"/>
                <w:lang w:eastAsia="ru-RU"/>
              </w:rPr>
            </w:pPr>
          </w:p>
        </w:tc>
        <w:tc>
          <w:tcPr>
            <w:tcW w:w="55"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color w:val="808080"/>
                <w:sz w:val="28"/>
                <w:szCs w:val="28"/>
                <w:lang w:eastAsia="ru-RU"/>
              </w:rPr>
            </w:pPr>
          </w:p>
        </w:tc>
        <w:tc>
          <w:tcPr>
            <w:tcW w:w="1371"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color w:val="808080"/>
                <w:sz w:val="28"/>
                <w:szCs w:val="28"/>
                <w:lang w:eastAsia="ru-RU"/>
              </w:rPr>
            </w:pPr>
          </w:p>
        </w:tc>
      </w:tr>
      <w:tr w:rsidR="00E85963" w:rsidRPr="00E85963" w:rsidTr="00CB049F">
        <w:trPr>
          <w:trHeight w:val="2774"/>
        </w:trPr>
        <w:tc>
          <w:tcPr>
            <w:tcW w:w="10418" w:type="dxa"/>
            <w:shd w:val="clear" w:color="auto" w:fill="auto"/>
          </w:tcPr>
          <w:tbl>
            <w:tblPr>
              <w:tblpPr w:leftFromText="180" w:rightFromText="180" w:vertAnchor="text" w:horzAnchor="margin" w:tblpXSpec="right" w:tblpY="600"/>
              <w:tblOverlap w:val="never"/>
              <w:tblW w:w="9877"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2585"/>
              <w:gridCol w:w="19"/>
              <w:gridCol w:w="874"/>
              <w:gridCol w:w="1418"/>
              <w:gridCol w:w="1925"/>
              <w:gridCol w:w="2019"/>
            </w:tblGrid>
            <w:tr w:rsidR="00E85963" w:rsidRPr="00E85963" w:rsidTr="00CB049F">
              <w:trPr>
                <w:trHeight w:val="600"/>
                <w:tblCellSpacing w:w="7" w:type="dxa"/>
              </w:trPr>
              <w:tc>
                <w:tcPr>
                  <w:tcW w:w="549"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 п/п </w:t>
                  </w:r>
                </w:p>
              </w:tc>
              <w:tc>
                <w:tcPr>
                  <w:tcW w:w="1343"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 </w:t>
                  </w:r>
                </w:p>
                <w:p w:rsidR="00E85963" w:rsidRPr="00E85963" w:rsidRDefault="002639F0" w:rsidP="00E859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p>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p>
              </w:tc>
              <w:tc>
                <w:tcPr>
                  <w:tcW w:w="2251" w:type="pct"/>
                  <w:gridSpan w:val="3"/>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          Количество часов</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Форма промежуточной аттестации </w:t>
                  </w:r>
                </w:p>
              </w:tc>
            </w:tr>
            <w:tr w:rsidR="00E85963" w:rsidRPr="00E85963" w:rsidTr="00CB049F">
              <w:trPr>
                <w:trHeight w:val="555"/>
                <w:tblCellSpacing w:w="7" w:type="dxa"/>
              </w:trPr>
              <w:tc>
                <w:tcPr>
                  <w:tcW w:w="549"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p>
              </w:tc>
              <w:tc>
                <w:tcPr>
                  <w:tcW w:w="1343"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p>
              </w:tc>
              <w:tc>
                <w:tcPr>
                  <w:tcW w:w="494"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Всего </w:t>
                  </w:r>
                </w:p>
              </w:tc>
              <w:tc>
                <w:tcPr>
                  <w:tcW w:w="746"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   Теория </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Практика </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p>
              </w:tc>
            </w:tr>
            <w:tr w:rsidR="00E85963" w:rsidRPr="00E85963" w:rsidTr="00CB049F">
              <w:trPr>
                <w:trHeight w:val="180"/>
                <w:tblCellSpacing w:w="7" w:type="dxa"/>
              </w:trPr>
              <w:tc>
                <w:tcPr>
                  <w:tcW w:w="549"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1</w:t>
                  </w:r>
                </w:p>
              </w:tc>
              <w:tc>
                <w:tcPr>
                  <w:tcW w:w="1343"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Математика и логика</w:t>
                  </w:r>
                </w:p>
              </w:tc>
              <w:tc>
                <w:tcPr>
                  <w:tcW w:w="494"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746"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Протокол</w:t>
                  </w:r>
                </w:p>
              </w:tc>
            </w:tr>
            <w:tr w:rsidR="00E85963" w:rsidRPr="00E85963" w:rsidTr="00CB049F">
              <w:trPr>
                <w:trHeight w:val="180"/>
                <w:tblCellSpacing w:w="7" w:type="dxa"/>
              </w:trPr>
              <w:tc>
                <w:tcPr>
                  <w:tcW w:w="549"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2.</w:t>
                  </w:r>
                </w:p>
              </w:tc>
              <w:tc>
                <w:tcPr>
                  <w:tcW w:w="1343"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Обучение чтению и развитие речи</w:t>
                  </w:r>
                </w:p>
              </w:tc>
              <w:tc>
                <w:tcPr>
                  <w:tcW w:w="494"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746"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Протокол</w:t>
                  </w:r>
                </w:p>
              </w:tc>
            </w:tr>
            <w:tr w:rsidR="00E85963" w:rsidRPr="00E85963" w:rsidTr="00CB049F">
              <w:trPr>
                <w:trHeight w:val="180"/>
                <w:tblCellSpacing w:w="7" w:type="dxa"/>
              </w:trPr>
              <w:tc>
                <w:tcPr>
                  <w:tcW w:w="549"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3.</w:t>
                  </w:r>
                </w:p>
              </w:tc>
              <w:tc>
                <w:tcPr>
                  <w:tcW w:w="1343"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Подготовка к обучению письму</w:t>
                  </w:r>
                </w:p>
              </w:tc>
              <w:tc>
                <w:tcPr>
                  <w:tcW w:w="494"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746"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Протокол</w:t>
                  </w:r>
                </w:p>
              </w:tc>
            </w:tr>
            <w:tr w:rsidR="00E85963" w:rsidRPr="00E85963" w:rsidTr="00CB049F">
              <w:trPr>
                <w:trHeight w:val="600"/>
                <w:tblCellSpacing w:w="7" w:type="dxa"/>
              </w:trPr>
              <w:tc>
                <w:tcPr>
                  <w:tcW w:w="1889"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85963">
                    <w:rPr>
                      <w:rFonts w:ascii="Times New Roman" w:eastAsia="Times New Roman" w:hAnsi="Times New Roman" w:cs="Times New Roman"/>
                      <w:sz w:val="28"/>
                      <w:szCs w:val="28"/>
                      <w:lang w:eastAsia="ru-RU"/>
                    </w:rPr>
                    <w:t xml:space="preserve">Итого часов: </w:t>
                  </w:r>
                </w:p>
              </w:tc>
              <w:tc>
                <w:tcPr>
                  <w:tcW w:w="504" w:type="pct"/>
                  <w:gridSpan w:val="2"/>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F95EDC"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72</w:t>
                  </w:r>
                </w:p>
              </w:tc>
              <w:tc>
                <w:tcPr>
                  <w:tcW w:w="746"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30</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0B651E" w:rsidP="00E85963">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42</w:t>
                  </w:r>
                </w:p>
              </w:tc>
              <w:tc>
                <w:tcPr>
                  <w:tcW w:w="822" w:type="pct"/>
                  <w:tcBorders>
                    <w:top w:val="outset" w:sz="6" w:space="0" w:color="auto"/>
                    <w:left w:val="outset" w:sz="6" w:space="0" w:color="auto"/>
                    <w:bottom w:val="outset" w:sz="6" w:space="0" w:color="auto"/>
                    <w:right w:val="outset" w:sz="6" w:space="0" w:color="auto"/>
                  </w:tcBorders>
                  <w:shd w:val="clear" w:color="auto" w:fill="FFFFFF"/>
                </w:tcPr>
                <w:p w:rsidR="00E85963" w:rsidRPr="00E85963" w:rsidRDefault="00E85963" w:rsidP="00E85963">
                  <w:pPr>
                    <w:spacing w:after="0" w:line="240" w:lineRule="auto"/>
                    <w:rPr>
                      <w:rFonts w:ascii="Times New Roman" w:eastAsia="Times New Roman" w:hAnsi="Times New Roman" w:cs="Times New Roman"/>
                      <w:sz w:val="28"/>
                      <w:szCs w:val="28"/>
                      <w:lang w:eastAsia="ru-RU"/>
                    </w:rPr>
                  </w:pPr>
                </w:p>
              </w:tc>
            </w:tr>
          </w:tbl>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tc>
        <w:tc>
          <w:tcPr>
            <w:tcW w:w="55"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i/>
                <w:color w:val="808080"/>
                <w:sz w:val="28"/>
                <w:szCs w:val="28"/>
                <w:lang w:eastAsia="ru-RU"/>
              </w:rPr>
            </w:pPr>
          </w:p>
        </w:tc>
        <w:tc>
          <w:tcPr>
            <w:tcW w:w="1270" w:type="dxa"/>
            <w:shd w:val="clear" w:color="auto" w:fill="auto"/>
          </w:tcPr>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p w:rsidR="00E85963" w:rsidRPr="00E85963" w:rsidRDefault="00E85963" w:rsidP="00E85963">
            <w:pPr>
              <w:spacing w:after="0" w:line="240" w:lineRule="auto"/>
              <w:rPr>
                <w:rFonts w:ascii="Times New Roman" w:eastAsia="Times New Roman" w:hAnsi="Times New Roman" w:cs="Times New Roman"/>
                <w:i/>
                <w:color w:val="808080"/>
                <w:sz w:val="28"/>
                <w:szCs w:val="28"/>
                <w:lang w:eastAsia="ru-RU"/>
              </w:rPr>
            </w:pPr>
          </w:p>
        </w:tc>
        <w:tc>
          <w:tcPr>
            <w:tcW w:w="790"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i/>
                <w:color w:val="808080"/>
                <w:sz w:val="28"/>
                <w:szCs w:val="28"/>
                <w:u w:val="single"/>
                <w:lang w:eastAsia="ru-RU"/>
              </w:rPr>
            </w:pPr>
          </w:p>
        </w:tc>
        <w:tc>
          <w:tcPr>
            <w:tcW w:w="55"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i/>
                <w:color w:val="808080"/>
                <w:sz w:val="28"/>
                <w:szCs w:val="28"/>
                <w:u w:val="single"/>
                <w:lang w:eastAsia="ru-RU"/>
              </w:rPr>
            </w:pPr>
          </w:p>
        </w:tc>
        <w:tc>
          <w:tcPr>
            <w:tcW w:w="1371" w:type="dxa"/>
            <w:shd w:val="clear" w:color="auto" w:fill="auto"/>
          </w:tcPr>
          <w:p w:rsidR="00E85963" w:rsidRPr="00E85963" w:rsidRDefault="00E85963" w:rsidP="00E85963">
            <w:pPr>
              <w:spacing w:after="0" w:line="240" w:lineRule="auto"/>
              <w:jc w:val="center"/>
              <w:rPr>
                <w:rFonts w:ascii="Times New Roman" w:eastAsia="Times New Roman" w:hAnsi="Times New Roman" w:cs="Times New Roman"/>
                <w:i/>
                <w:color w:val="808080"/>
                <w:sz w:val="28"/>
                <w:szCs w:val="28"/>
                <w:u w:val="single"/>
                <w:lang w:eastAsia="ru-RU"/>
              </w:rPr>
            </w:pPr>
          </w:p>
        </w:tc>
      </w:tr>
    </w:tbl>
    <w:p w:rsidR="002639F0" w:rsidRDefault="002639F0" w:rsidP="000B651E">
      <w:pPr>
        <w:spacing w:after="0" w:line="240" w:lineRule="auto"/>
        <w:jc w:val="center"/>
        <w:rPr>
          <w:rFonts w:ascii="Times New Roman" w:eastAsia="Times New Roman" w:hAnsi="Times New Roman" w:cs="Times New Roman"/>
          <w:i/>
          <w:sz w:val="28"/>
          <w:szCs w:val="28"/>
          <w:u w:val="single"/>
          <w:lang w:eastAsia="ru-RU"/>
        </w:rPr>
      </w:pPr>
    </w:p>
    <w:p w:rsidR="000B651E" w:rsidRDefault="00E85963" w:rsidP="000B651E">
      <w:pPr>
        <w:spacing w:after="0" w:line="240" w:lineRule="auto"/>
        <w:jc w:val="center"/>
        <w:rPr>
          <w:rFonts w:ascii="Times New Roman" w:eastAsia="Times New Roman" w:hAnsi="Times New Roman" w:cs="Times New Roman"/>
          <w:i/>
          <w:sz w:val="28"/>
          <w:szCs w:val="28"/>
          <w:u w:val="single"/>
          <w:lang w:eastAsia="ru-RU"/>
        </w:rPr>
      </w:pPr>
      <w:r w:rsidRPr="00E85963">
        <w:rPr>
          <w:rFonts w:ascii="Times New Roman" w:eastAsia="Times New Roman" w:hAnsi="Times New Roman" w:cs="Times New Roman"/>
          <w:i/>
          <w:sz w:val="28"/>
          <w:szCs w:val="28"/>
          <w:u w:val="single"/>
          <w:lang w:eastAsia="ru-RU"/>
        </w:rPr>
        <w:t>Учебно-тематический план</w:t>
      </w:r>
    </w:p>
    <w:p w:rsidR="002639F0" w:rsidRPr="001D7F9E" w:rsidRDefault="002639F0" w:rsidP="000B651E">
      <w:pPr>
        <w:spacing w:after="0" w:line="240" w:lineRule="auto"/>
        <w:jc w:val="center"/>
        <w:rPr>
          <w:rFonts w:ascii="Times New Roman" w:eastAsia="Times New Roman" w:hAnsi="Times New Roman" w:cs="Times New Roman"/>
          <w:i/>
          <w:sz w:val="28"/>
          <w:szCs w:val="28"/>
          <w:u w:val="single"/>
          <w:lang w:eastAsia="ru-RU"/>
        </w:rPr>
      </w:pPr>
    </w:p>
    <w:p w:rsidR="000B651E" w:rsidRDefault="000B651E" w:rsidP="000B651E">
      <w:pPr>
        <w:spacing w:after="0" w:line="240" w:lineRule="auto"/>
        <w:jc w:val="center"/>
        <w:rPr>
          <w:rFonts w:ascii="Times New Roman" w:eastAsia="Times New Roman" w:hAnsi="Times New Roman" w:cs="Times New Roman"/>
          <w:i/>
          <w:sz w:val="28"/>
          <w:szCs w:val="28"/>
          <w:u w:val="single"/>
          <w:lang w:eastAsia="ru-RU"/>
        </w:rPr>
      </w:pPr>
      <w:r w:rsidRPr="001D7F9E">
        <w:rPr>
          <w:rFonts w:ascii="Times New Roman" w:eastAsia="Times New Roman" w:hAnsi="Times New Roman" w:cs="Times New Roman"/>
          <w:i/>
          <w:sz w:val="28"/>
          <w:szCs w:val="28"/>
          <w:u w:val="single"/>
          <w:lang w:eastAsia="ru-RU"/>
        </w:rPr>
        <w:t>Математика и логика</w:t>
      </w:r>
    </w:p>
    <w:p w:rsidR="002639F0" w:rsidRPr="001D7F9E" w:rsidRDefault="002639F0" w:rsidP="000B651E">
      <w:pPr>
        <w:spacing w:after="0" w:line="240" w:lineRule="auto"/>
        <w:jc w:val="center"/>
        <w:rPr>
          <w:rFonts w:ascii="Times New Roman" w:eastAsia="Times New Roman" w:hAnsi="Times New Roman" w:cs="Times New Roman"/>
          <w:i/>
          <w:sz w:val="28"/>
          <w:szCs w:val="28"/>
          <w:u w:val="single"/>
          <w:lang w:eastAsia="ru-RU"/>
        </w:rPr>
      </w:pPr>
    </w:p>
    <w:tbl>
      <w:tblPr>
        <w:tblW w:w="10915" w:type="dxa"/>
        <w:tblCellSpacing w:w="0" w:type="dxa"/>
        <w:tblInd w:w="-1142" w:type="dxa"/>
        <w:tblCellMar>
          <w:top w:w="105" w:type="dxa"/>
          <w:left w:w="105" w:type="dxa"/>
          <w:bottom w:w="105" w:type="dxa"/>
          <w:right w:w="105" w:type="dxa"/>
        </w:tblCellMar>
        <w:tblLook w:val="04A0" w:firstRow="1" w:lastRow="0" w:firstColumn="1" w:lastColumn="0" w:noHBand="0" w:noVBand="1"/>
      </w:tblPr>
      <w:tblGrid>
        <w:gridCol w:w="843"/>
        <w:gridCol w:w="9080"/>
        <w:gridCol w:w="992"/>
      </w:tblGrid>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Тема занятия:</w:t>
            </w:r>
          </w:p>
          <w:p w:rsidR="000B651E" w:rsidRPr="001D7F9E" w:rsidRDefault="000B651E"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Дата:</w:t>
            </w: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Сравнение предметов по цвету, размеру, форме.</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Временные понятия (дни недели; вчера, позавчера,сегодня, завтра).</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Числа от 0 до 10. Цифра 0.</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Прямой о обратный счет от 0 до 10. Число и цифра 1. Знаки +, – ,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Понятия: слева, справа, вверху, внизу. Ориентировка на листе в клетку.</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3.</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2. Состав числа 2.</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Сравнение групп предметов по количеству. Отношения «больше», «меньше», «равно» и соответствующие им знаки.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4.</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3. Состав числа 3.</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Введение понятий – предшествующий, следующий («соседи числа»).</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Треугольник. Конструирование из палочек.</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Формирование представлений: далеко, близко, рядом,высоко, низко.</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5.</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4. Состав числа 4.</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Времена года, стороны света, части суток.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Нахождение в группе предметов «лишнего».</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Четырехугольник. Конструирование из палочек.</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6.</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5. Состав числа 5.</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Сравнение предметов по ширине и толщине.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Логические задачи (продолжи ряд). Пятиугольник. Конструирование.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7.</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от 0 до 5. Состав чисел от 0 до 5.</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Понятие «больше на…».</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Решение простых задач на сложение.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8.</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6. Состав числа 6.</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Сравнение фигур по цвету, форме и размеру.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Решение простых задач на сложение с записью решения.</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9.</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6. Состав числа 6.</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Шестиугольник.Конструирование из палочек.</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Решение простых задач на вычитание с записью их решения.</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7. Состав числа 7.</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Цвета радуги, ноты. Ориентирование во времени: название дней недели.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11.</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8. Состав числа 8.</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Составление и решение простых задач.</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12.</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 числа 8.</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Составление и решение простых задач на вычитание.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13.</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9. Состав числа 9.</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Логические задачи (продолжи ряд). Сравнение чисел от 0 до 9.</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 чисел до 9. Графический диктант.</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Конструирование геометрических фигур из частей.</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15.</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Число и цифра 10. Состав числа 10.</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16.</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от 0 до 10. Состав чисел от 0 до 10.</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Таблица сложения.</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17.</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от 0 до 10. Состав чисел от 0 до 10.</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Понятия «предыдущий», «следующий»: + , – 1.</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18.</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Числа натурального ряда. + - 2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(прием присчитывания и отсчитывания по2).</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19.</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от 0 до 10. Состав чисел от 0 до 10.</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Составление и решение простых задач на сложение.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20.</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 , – 3. Сравнение групп предметов.</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21.</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Прямой и обратный счет предметов в пределах 10. + , – 4.</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Составление и решение простых задач на сложение и вычитание.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22.</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 , – 5.</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Графический диктант. Решение простых задач.</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23.</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Счет предметов. + , – 6.</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Сложение и вычитание в пределах 10. Решение простых задач.</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0B651E">
        <w:trPr>
          <w:tblCellSpacing w:w="0" w:type="dxa"/>
        </w:trPr>
        <w:tc>
          <w:tcPr>
            <w:tcW w:w="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9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Итоговое занятие. «Праздник чисел».</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2639F0" w:rsidRDefault="002639F0"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p>
    <w:p w:rsidR="002639F0" w:rsidRDefault="002639F0"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p>
    <w:p w:rsidR="001742EC" w:rsidRDefault="001742EC"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p>
    <w:p w:rsidR="001742EC" w:rsidRDefault="001742EC"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p>
    <w:p w:rsidR="000B651E" w:rsidRDefault="00E81AC5"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r w:rsidRPr="001D7F9E">
        <w:rPr>
          <w:rFonts w:ascii="Times New Roman" w:eastAsia="Times New Roman" w:hAnsi="Times New Roman" w:cs="Times New Roman"/>
          <w:bCs/>
          <w:i/>
          <w:color w:val="000000"/>
          <w:sz w:val="28"/>
          <w:szCs w:val="28"/>
          <w:lang w:eastAsia="ru-RU"/>
        </w:rPr>
        <w:t>Обучение чтению и развитие речи</w:t>
      </w:r>
    </w:p>
    <w:p w:rsidR="002639F0" w:rsidRPr="001D7F9E" w:rsidRDefault="002639F0" w:rsidP="00E81AC5">
      <w:pPr>
        <w:shd w:val="clear" w:color="auto" w:fill="FFFFFF"/>
        <w:spacing w:before="239" w:after="59" w:line="240" w:lineRule="auto"/>
        <w:jc w:val="center"/>
        <w:rPr>
          <w:rFonts w:ascii="Times New Roman" w:eastAsia="Times New Roman" w:hAnsi="Times New Roman" w:cs="Times New Roman"/>
          <w:bCs/>
          <w:i/>
          <w:color w:val="000000"/>
          <w:sz w:val="28"/>
          <w:szCs w:val="28"/>
          <w:lang w:eastAsia="ru-RU"/>
        </w:rPr>
      </w:pPr>
    </w:p>
    <w:tbl>
      <w:tblPr>
        <w:tblW w:w="10915" w:type="dxa"/>
        <w:tblCellSpacing w:w="0" w:type="dxa"/>
        <w:tblInd w:w="-1142" w:type="dxa"/>
        <w:tblCellMar>
          <w:top w:w="105" w:type="dxa"/>
          <w:left w:w="105" w:type="dxa"/>
          <w:bottom w:w="105" w:type="dxa"/>
          <w:right w:w="105" w:type="dxa"/>
        </w:tblCellMar>
        <w:tblLook w:val="04A0" w:firstRow="1" w:lastRow="0" w:firstColumn="1" w:lastColumn="0" w:noHBand="0" w:noVBand="1"/>
      </w:tblPr>
      <w:tblGrid>
        <w:gridCol w:w="850"/>
        <w:gridCol w:w="8931"/>
        <w:gridCol w:w="1134"/>
      </w:tblGrid>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Тема занятия:</w:t>
            </w:r>
          </w:p>
          <w:p w:rsidR="000B651E" w:rsidRPr="001D7F9E" w:rsidRDefault="000B651E"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Дата:</w:t>
            </w: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Знакомство. Школа вежливости.</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Речь устная. Р/Р Коллективный пересказ сказки «Маша и три медведя».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Буква А, гласный звук «а». Слово. Звук.</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Знакомство со словами, обозначающими предмет. Печатание букв.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Речь письменная. Предложение. Гласные У, О.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Загадки. Разучивание стихов про Винни Пуха.</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Согласный звук и буква М.Звуки гласные и согласные. Деление слов на слоги. Чтение открытых и закрытых слогов-слияний.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Составление рассказа по сюжетным картинкам.</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5.</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Согласные звуки и буквы С, Х. Чтение открытых и закрытых слогов-слияний с примыкающей согласной. Печатание слогов.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Коллективное рассказывание сказки «Колосок».</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6.</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Согласный звук и буква Р. Чтение и печатание слогов-слияний, слов.</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Большая буква в именах людей.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Составление рассказа по сюжетной картинке «На рыбалке».</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7.</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Согласный звук «ш» и гласный звук «ы».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Чтение и печатание слогов-слияний, слов.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8.</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Согласные звуки и буквы Л, Н. Конструирование слов из слогов.</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Многозначные слова.</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9.</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Согласные звуки и буквыК, Т. Большая буква в кличках животных.</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Р/Р «Кот – герой сказок».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Гласный звук и буква И. Мягкие и твердые согласные.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Чтение слогов, слов, предложений. Р/Р Конструирование слов из слогов слова.</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Согласные звуки и буквы П, З. Ударение.</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Конструирование слов из букв.Р/Р Инсценирование сказки «Теремок».</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Согласный звук и буква Й.</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Р/Р Слова – признаки. Составление вопросительных предложений. Словесно-логическая игра «Угадай предмет по описанию».</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Согласные звуки и буквы Г, В</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Коллективное рассказывание сказок «Волк и 7 козлят», «Гуси-лебеди».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Согласные звуки и буквы Д, Б.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Р/Р Игра «Найди слово в слове».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15.</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Согласный звук «Ж» и гласный звук «Е». Правило ЖИ – ШИ.</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Ребусы. Составление рассказа по картинке «Морж в цирке».</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16.</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Буквы Ъ, Ь (смягчающий и разделительный) знаки. Их роль в слове.</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«Животные» (домашние и дикие, их различия).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17.</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Буква разделительный Ь знак. Ее роль в слове.</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Составление предложений по картинке «Семья». Пословицы о семье.</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18.</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Гласные звуки Я, Ю.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Составление рассказа по картинке «В саду». Цепочки из слов.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19.</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Гласные звуки Е, Э.</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«Детеныши животных». Конструирование слов из букв.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20.</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Согласные звуки и буквы Ч, Щ. Правило ЧА – ЩА, ЧУ – ЩУ.</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Игра «Слово в слове». Ребусы.</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Согласные звуки и буквы Ц, Ф. </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Р/Р Пословицы. Конструирование слов из букв.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Развитие навыков слогового чтения. Инсценировка сказки «Колобок».</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Развитие навыков слогового чтения. Инсценировка сказки «Лиса и Журавль».</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0B651E" w:rsidRPr="001D7F9E" w:rsidTr="00E81AC5">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Итоговое занятие. «Кто-кто в теремочке живет?».</w:t>
            </w:r>
          </w:p>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B651E" w:rsidRPr="001D7F9E" w:rsidRDefault="000B651E"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2639F0" w:rsidRDefault="002639F0" w:rsidP="00290183">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2639F0" w:rsidRDefault="002639F0" w:rsidP="00290183">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E81AC5" w:rsidRPr="001D7F9E" w:rsidRDefault="00290183" w:rsidP="00290183">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D7F9E">
        <w:rPr>
          <w:rFonts w:ascii="Times New Roman" w:eastAsia="Times New Roman" w:hAnsi="Times New Roman" w:cs="Times New Roman"/>
          <w:i/>
          <w:sz w:val="28"/>
          <w:szCs w:val="28"/>
          <w:lang w:eastAsia="ru-RU"/>
        </w:rPr>
        <w:t>Подготовка к обучению письму</w:t>
      </w:r>
    </w:p>
    <w:tbl>
      <w:tblPr>
        <w:tblW w:w="10915" w:type="dxa"/>
        <w:tblCellSpacing w:w="0" w:type="dxa"/>
        <w:tblInd w:w="-1142" w:type="dxa"/>
        <w:tblCellMar>
          <w:top w:w="105" w:type="dxa"/>
          <w:left w:w="105" w:type="dxa"/>
          <w:bottom w:w="105" w:type="dxa"/>
          <w:right w:w="105" w:type="dxa"/>
        </w:tblCellMar>
        <w:tblLook w:val="04A0" w:firstRow="1" w:lastRow="0" w:firstColumn="1" w:lastColumn="0" w:noHBand="0" w:noVBand="1"/>
      </w:tblPr>
      <w:tblGrid>
        <w:gridCol w:w="850"/>
        <w:gridCol w:w="8931"/>
        <w:gridCol w:w="1134"/>
      </w:tblGrid>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Тема занятия:</w:t>
            </w:r>
          </w:p>
          <w:p w:rsidR="00E81AC5" w:rsidRPr="001D7F9E" w:rsidRDefault="00E81AC5" w:rsidP="00CB049F">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Дата:</w:t>
            </w: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Знакомство с разлиновкой тетради. Наклонная палочка (длинная и короткая). Раскрашивание и щтриховка</w:t>
            </w:r>
            <w:r w:rsidR="00A5080F">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sz w:val="28"/>
                <w:szCs w:val="28"/>
                <w:lang w:eastAsia="ru-RU"/>
              </w:rPr>
              <w:t>сюжетных картинок к сказке «Маша и три медведя».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Короткая палочка с крючком, овал. Прописная буква А.</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Наклонная длинная палочка с петлей. Прописные буквы О и У.</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Короткая палочка с нижним крючком. Прописная буква М.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Слоги-слияния.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5.</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Короткая наклонная палочка с верхним и нижним крючком.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Прописные буквы С и Х.</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6.</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Длинная наклонная палочка с нижним крючком.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Заглавная буква Р.</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7.</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Короткая палочка с нижним крючком.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Прописная буква Ш.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8.</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Строчные буквы Л, Н. Написание слогов. Штриховка фигур по указанному направлению.</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9.</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Прописные буквы К, Т.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Написание коротких слов: КОТ, ТУК, ТАК.</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10.</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Строчная буква И. Написание мягких слогов-слияний с изученными буквами.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Прописные буквы П, З. Написание мягких и твердых слогов-слияний с изученными буквами.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Прописная буква Й. Слова с буквой Й.</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Прописные буквы Г, В</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Письмо слогов слияний под диктовку.</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Прописные буквы Д, Б.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Письмо слогов слияний под диктовку.</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15.</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Прописная буква Ж.</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Правило ЖИ-ШИ.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16.</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Буквы Ъ, Ь знаки. Правописание слов смягчающим Ь знаком (ель, соль, боль).</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17.</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Правописание под диктовку букв, слогов, слов с изученными буквами.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18.</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Прописные буквы Я, Ю.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Письмо слов слияний под диктовку.</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19.</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Прописные буквы Е, Э.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Конструирование и написание слов и гласной Е (мел, лес,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20.</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Прописные буквы Ч, Щ. </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Правило ЧА – ЩА, ЧУ – ЩУ.</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21.</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Прописные буквы Ц, Ф.</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Конструирование и запись слов из изученных букв.</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22.</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Правописание под диктовку букв, слогов, слов с изученными буквами.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23.</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Развитие навыков слогового чтения. Инсценировка сказки «Лиса и Журавль».</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r w:rsidR="00E81AC5" w:rsidRPr="001D7F9E" w:rsidTr="00290183">
        <w:trPr>
          <w:tblCellSpacing w:w="0" w:type="dxa"/>
        </w:trPr>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24.</w:t>
            </w:r>
          </w:p>
        </w:tc>
        <w:tc>
          <w:tcPr>
            <w:tcW w:w="8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Итоговое занятие. «Жили – были буквы».</w:t>
            </w:r>
          </w:p>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1AC5" w:rsidRPr="001D7F9E" w:rsidRDefault="00E81AC5" w:rsidP="00CB049F">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AF01CC" w:rsidRPr="001D7F9E" w:rsidRDefault="00AF01CC" w:rsidP="00AF01CC">
      <w:pPr>
        <w:spacing w:before="100" w:beforeAutospacing="1" w:after="100" w:afterAutospacing="1" w:line="240" w:lineRule="auto"/>
        <w:rPr>
          <w:rFonts w:ascii="Times New Roman" w:eastAsia="Times New Roman" w:hAnsi="Times New Roman" w:cs="Times New Roman"/>
          <w:sz w:val="28"/>
          <w:szCs w:val="28"/>
          <w:lang w:eastAsia="ru-RU"/>
        </w:rPr>
      </w:pPr>
    </w:p>
    <w:p w:rsidR="000B651E" w:rsidRPr="000B651E" w:rsidRDefault="000B651E" w:rsidP="000B651E">
      <w:pPr>
        <w:spacing w:after="0" w:line="240" w:lineRule="auto"/>
        <w:jc w:val="cente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Годовой календарный учебный график </w:t>
      </w:r>
      <w:r w:rsidRPr="001D7F9E">
        <w:rPr>
          <w:rFonts w:ascii="Times New Roman" w:eastAsia="Times New Roman" w:hAnsi="Times New Roman" w:cs="Times New Roman"/>
          <w:sz w:val="28"/>
          <w:szCs w:val="28"/>
          <w:lang w:eastAsia="ru-RU"/>
        </w:rPr>
        <w:br/>
      </w:r>
      <w:r w:rsidRPr="000B651E">
        <w:rPr>
          <w:rFonts w:ascii="Times New Roman" w:eastAsia="Times New Roman" w:hAnsi="Times New Roman" w:cs="Times New Roman"/>
          <w:sz w:val="28"/>
          <w:szCs w:val="28"/>
          <w:lang w:eastAsia="ru-RU"/>
        </w:rPr>
        <w:t xml:space="preserve"> на 2018 -2019 учебный год </w:t>
      </w:r>
    </w:p>
    <w:p w:rsidR="000B651E" w:rsidRPr="000B651E" w:rsidRDefault="000B651E" w:rsidP="000B651E">
      <w:pPr>
        <w:tabs>
          <w:tab w:val="left" w:pos="1260"/>
        </w:tabs>
        <w:spacing w:after="0" w:line="240" w:lineRule="auto"/>
        <w:contextualSpacing/>
        <w:rPr>
          <w:rFonts w:ascii="Times New Roman" w:eastAsia="Times New Roman" w:hAnsi="Times New Roman" w:cs="Times New Roman"/>
          <w:b/>
          <w:sz w:val="28"/>
          <w:szCs w:val="28"/>
          <w:lang w:eastAsia="ru-RU"/>
        </w:rPr>
      </w:pPr>
    </w:p>
    <w:p w:rsidR="000B651E" w:rsidRPr="000B651E" w:rsidRDefault="000B651E" w:rsidP="000B651E">
      <w:pPr>
        <w:spacing w:after="0" w:line="240" w:lineRule="auto"/>
        <w:ind w:left="176"/>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Регламент образовательного процесса: </w:t>
      </w:r>
      <w:r w:rsidRPr="001D7F9E">
        <w:rPr>
          <w:rFonts w:ascii="Times New Roman" w:eastAsia="Times New Roman" w:hAnsi="Times New Roman" w:cs="Times New Roman"/>
          <w:sz w:val="28"/>
          <w:szCs w:val="28"/>
          <w:lang w:eastAsia="ru-RU"/>
        </w:rPr>
        <w:t>2</w:t>
      </w:r>
      <w:r w:rsidRPr="000B651E">
        <w:rPr>
          <w:rFonts w:ascii="Times New Roman" w:eastAsia="Times New Roman" w:hAnsi="Times New Roman" w:cs="Times New Roman"/>
          <w:sz w:val="28"/>
          <w:szCs w:val="28"/>
          <w:lang w:eastAsia="ru-RU"/>
        </w:rPr>
        <w:t xml:space="preserve"> раз</w:t>
      </w:r>
      <w:r w:rsidRPr="001D7F9E">
        <w:rPr>
          <w:rFonts w:ascii="Times New Roman" w:eastAsia="Times New Roman" w:hAnsi="Times New Roman" w:cs="Times New Roman"/>
          <w:sz w:val="28"/>
          <w:szCs w:val="28"/>
          <w:lang w:eastAsia="ru-RU"/>
        </w:rPr>
        <w:t>а</w:t>
      </w:r>
      <w:r w:rsidRPr="000B651E">
        <w:rPr>
          <w:rFonts w:ascii="Times New Roman" w:eastAsia="Times New Roman" w:hAnsi="Times New Roman" w:cs="Times New Roman"/>
          <w:sz w:val="28"/>
          <w:szCs w:val="28"/>
          <w:lang w:eastAsia="ru-RU"/>
        </w:rPr>
        <w:t xml:space="preserve"> в неделю  </w:t>
      </w:r>
    </w:p>
    <w:p w:rsidR="000B651E" w:rsidRPr="000B651E" w:rsidRDefault="000B651E" w:rsidP="000B651E">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   Режим работы кружка</w:t>
      </w:r>
      <w:r w:rsidRPr="00CF0836">
        <w:rPr>
          <w:rFonts w:ascii="Times New Roman" w:eastAsia="Times New Roman" w:hAnsi="Times New Roman" w:cs="Times New Roman"/>
          <w:sz w:val="28"/>
          <w:szCs w:val="28"/>
          <w:lang w:eastAsia="ru-RU"/>
        </w:rPr>
        <w:t xml:space="preserve">: </w:t>
      </w:r>
      <w:r w:rsidR="00CF0836">
        <w:rPr>
          <w:rFonts w:ascii="Times New Roman" w:eastAsia="Times New Roman" w:hAnsi="Times New Roman" w:cs="Times New Roman"/>
          <w:sz w:val="28"/>
          <w:szCs w:val="28"/>
          <w:lang w:eastAsia="ru-RU"/>
        </w:rPr>
        <w:t>среда, пятница</w:t>
      </w:r>
      <w:r w:rsidRPr="00CF0836">
        <w:rPr>
          <w:rFonts w:ascii="Times New Roman" w:eastAsia="Times New Roman" w:hAnsi="Times New Roman" w:cs="Times New Roman"/>
          <w:sz w:val="28"/>
          <w:szCs w:val="28"/>
          <w:lang w:eastAsia="ru-RU"/>
        </w:rPr>
        <w:t>.</w:t>
      </w:r>
    </w:p>
    <w:p w:rsidR="000B651E" w:rsidRPr="000B651E" w:rsidRDefault="000B651E" w:rsidP="000B651E">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   Продолжительность занятия</w:t>
      </w:r>
      <w:r w:rsidRPr="000B651E">
        <w:rPr>
          <w:rFonts w:ascii="Times New Roman" w:eastAsia="Times New Roman" w:hAnsi="Times New Roman" w:cs="Times New Roman"/>
          <w:b/>
          <w:sz w:val="28"/>
          <w:szCs w:val="28"/>
          <w:lang w:eastAsia="ru-RU"/>
        </w:rPr>
        <w:t xml:space="preserve"> </w:t>
      </w:r>
      <w:r w:rsidRPr="000B651E">
        <w:rPr>
          <w:rFonts w:ascii="Times New Roman" w:eastAsia="Times New Roman" w:hAnsi="Times New Roman" w:cs="Times New Roman"/>
          <w:sz w:val="28"/>
          <w:szCs w:val="28"/>
          <w:lang w:eastAsia="ru-RU"/>
        </w:rPr>
        <w:t>- не более 30 минут</w:t>
      </w:r>
    </w:p>
    <w:p w:rsidR="000B651E" w:rsidRPr="000B651E" w:rsidRDefault="000B651E" w:rsidP="000B651E">
      <w:pPr>
        <w:tabs>
          <w:tab w:val="left" w:pos="1260"/>
          <w:tab w:val="left" w:pos="7995"/>
        </w:tabs>
        <w:spacing w:after="0" w:line="240" w:lineRule="auto"/>
        <w:contextualSpacing/>
        <w:jc w:val="both"/>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   Время проведения занятия: </w:t>
      </w:r>
      <w:r w:rsidRPr="00CF0836">
        <w:rPr>
          <w:rFonts w:ascii="Times New Roman" w:eastAsia="Times New Roman" w:hAnsi="Times New Roman" w:cs="Times New Roman"/>
          <w:sz w:val="28"/>
          <w:szCs w:val="28"/>
          <w:lang w:eastAsia="ru-RU"/>
        </w:rPr>
        <w:t>15.40-16.10, 16.15-16.45</w:t>
      </w:r>
      <w:r w:rsidRPr="000B651E">
        <w:rPr>
          <w:rFonts w:ascii="Times New Roman" w:eastAsia="Times New Roman" w:hAnsi="Times New Roman" w:cs="Times New Roman"/>
          <w:sz w:val="28"/>
          <w:szCs w:val="28"/>
          <w:lang w:eastAsia="ru-RU"/>
        </w:rPr>
        <w:tab/>
      </w:r>
    </w:p>
    <w:p w:rsidR="000B651E" w:rsidRPr="000B651E" w:rsidRDefault="000B651E" w:rsidP="000B651E">
      <w:pPr>
        <w:spacing w:after="0" w:line="240" w:lineRule="auto"/>
        <w:rPr>
          <w:rFonts w:ascii="Times New Roman" w:eastAsia="Times New Roman" w:hAnsi="Times New Roman" w:cs="Times New Roman"/>
          <w:sz w:val="28"/>
          <w:szCs w:val="28"/>
          <w:lang w:eastAsia="ru-RU"/>
        </w:rPr>
      </w:pPr>
    </w:p>
    <w:tbl>
      <w:tblPr>
        <w:tblStyle w:val="1"/>
        <w:tblW w:w="8046" w:type="dxa"/>
        <w:tblLayout w:type="fixed"/>
        <w:tblLook w:val="04A0" w:firstRow="1" w:lastRow="0" w:firstColumn="1" w:lastColumn="0" w:noHBand="0" w:noVBand="1"/>
      </w:tblPr>
      <w:tblGrid>
        <w:gridCol w:w="2824"/>
        <w:gridCol w:w="5222"/>
      </w:tblGrid>
      <w:tr w:rsidR="000B651E" w:rsidRPr="000B651E" w:rsidTr="00CB049F">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Начало учебного года</w:t>
            </w:r>
          </w:p>
          <w:p w:rsidR="000B651E" w:rsidRPr="000B651E" w:rsidRDefault="000B651E" w:rsidP="000B651E">
            <w:pPr>
              <w:rPr>
                <w:rFonts w:ascii="Times New Roman" w:eastAsia="Times New Roman" w:hAnsi="Times New Roman" w:cs="Times New Roman"/>
                <w:sz w:val="28"/>
                <w:szCs w:val="28"/>
                <w:lang w:eastAsia="ru-RU"/>
              </w:rPr>
            </w:pPr>
          </w:p>
        </w:tc>
        <w:tc>
          <w:tcPr>
            <w:tcW w:w="5222"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01.09. 2018г.</w:t>
            </w:r>
            <w:r w:rsidR="00CF0836">
              <w:rPr>
                <w:rFonts w:ascii="Times New Roman" w:eastAsia="Times New Roman" w:hAnsi="Times New Roman" w:cs="Times New Roman"/>
                <w:sz w:val="28"/>
                <w:szCs w:val="28"/>
                <w:lang w:eastAsia="ru-RU"/>
              </w:rPr>
              <w:t>-31.05.2019</w:t>
            </w:r>
          </w:p>
          <w:p w:rsidR="000B651E" w:rsidRPr="000B651E" w:rsidRDefault="000B651E" w:rsidP="000B651E">
            <w:pPr>
              <w:jc w:val="center"/>
              <w:rPr>
                <w:rFonts w:ascii="Times New Roman" w:eastAsia="Times New Roman" w:hAnsi="Times New Roman" w:cs="Times New Roman"/>
                <w:sz w:val="28"/>
                <w:szCs w:val="28"/>
                <w:lang w:eastAsia="ru-RU"/>
              </w:rPr>
            </w:pPr>
          </w:p>
        </w:tc>
      </w:tr>
      <w:tr w:rsidR="000B651E" w:rsidRPr="000B651E" w:rsidTr="00CB049F">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Продолжительность учебного года в </w:t>
            </w:r>
          </w:p>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(неделях)</w:t>
            </w:r>
          </w:p>
          <w:p w:rsidR="000B651E" w:rsidRPr="000B651E" w:rsidRDefault="000B651E" w:rsidP="000B651E">
            <w:pPr>
              <w:rPr>
                <w:rFonts w:ascii="Times New Roman" w:eastAsia="Times New Roman" w:hAnsi="Times New Roman" w:cs="Times New Roman"/>
                <w:sz w:val="28"/>
                <w:szCs w:val="28"/>
                <w:lang w:eastAsia="ru-RU"/>
              </w:rPr>
            </w:pPr>
          </w:p>
        </w:tc>
        <w:tc>
          <w:tcPr>
            <w:tcW w:w="5222" w:type="dxa"/>
          </w:tcPr>
          <w:p w:rsidR="000B651E" w:rsidRPr="000B651E" w:rsidRDefault="000B651E" w:rsidP="000B651E">
            <w:pPr>
              <w:jc w:val="cente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36 недель</w:t>
            </w:r>
          </w:p>
        </w:tc>
      </w:tr>
      <w:tr w:rsidR="000B651E" w:rsidRPr="000B651E" w:rsidTr="00CB049F">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Продолжительность учебных  недель в месяц </w:t>
            </w:r>
          </w:p>
          <w:p w:rsidR="000B651E" w:rsidRPr="000B651E" w:rsidRDefault="000B651E" w:rsidP="000B651E">
            <w:pPr>
              <w:rPr>
                <w:rFonts w:ascii="Times New Roman" w:eastAsia="Times New Roman" w:hAnsi="Times New Roman" w:cs="Times New Roman"/>
                <w:sz w:val="28"/>
                <w:szCs w:val="28"/>
                <w:lang w:eastAsia="ru-RU"/>
              </w:rPr>
            </w:pPr>
          </w:p>
        </w:tc>
        <w:tc>
          <w:tcPr>
            <w:tcW w:w="5222" w:type="dxa"/>
          </w:tcPr>
          <w:p w:rsidR="000B651E" w:rsidRPr="000B651E" w:rsidRDefault="000B651E" w:rsidP="000B651E">
            <w:pPr>
              <w:jc w:val="cente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 xml:space="preserve">4  недели </w:t>
            </w:r>
          </w:p>
        </w:tc>
      </w:tr>
      <w:tr w:rsidR="000B651E" w:rsidRPr="000B651E" w:rsidTr="00CB049F">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lastRenderedPageBreak/>
              <w:t xml:space="preserve">Продолжительность занятий в неделю </w:t>
            </w:r>
          </w:p>
        </w:tc>
        <w:tc>
          <w:tcPr>
            <w:tcW w:w="5222" w:type="dxa"/>
          </w:tcPr>
          <w:p w:rsidR="000B651E" w:rsidRPr="000B651E" w:rsidRDefault="000B651E" w:rsidP="000B651E">
            <w:pPr>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2</w:t>
            </w:r>
            <w:r w:rsidRPr="000B651E">
              <w:rPr>
                <w:rFonts w:ascii="Times New Roman" w:eastAsia="Times New Roman" w:hAnsi="Times New Roman" w:cs="Times New Roman"/>
                <w:sz w:val="28"/>
                <w:szCs w:val="28"/>
                <w:lang w:eastAsia="ru-RU"/>
              </w:rPr>
              <w:t xml:space="preserve"> заняти</w:t>
            </w:r>
            <w:r w:rsidRPr="001D7F9E">
              <w:rPr>
                <w:rFonts w:ascii="Times New Roman" w:eastAsia="Times New Roman" w:hAnsi="Times New Roman" w:cs="Times New Roman"/>
                <w:sz w:val="28"/>
                <w:szCs w:val="28"/>
                <w:lang w:eastAsia="ru-RU"/>
              </w:rPr>
              <w:t>я</w:t>
            </w:r>
            <w:r w:rsidRPr="000B651E">
              <w:rPr>
                <w:rFonts w:ascii="Times New Roman" w:eastAsia="Times New Roman" w:hAnsi="Times New Roman" w:cs="Times New Roman"/>
                <w:sz w:val="28"/>
                <w:szCs w:val="28"/>
                <w:lang w:eastAsia="ru-RU"/>
              </w:rPr>
              <w:t xml:space="preserve"> </w:t>
            </w:r>
          </w:p>
        </w:tc>
      </w:tr>
      <w:tr w:rsidR="000B651E" w:rsidRPr="000B651E" w:rsidTr="00CB049F">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Окончание учебного года</w:t>
            </w:r>
          </w:p>
          <w:p w:rsidR="000B651E" w:rsidRPr="000B651E" w:rsidRDefault="000B651E" w:rsidP="000B651E">
            <w:pPr>
              <w:rPr>
                <w:rFonts w:ascii="Times New Roman" w:eastAsia="Times New Roman" w:hAnsi="Times New Roman" w:cs="Times New Roman"/>
                <w:sz w:val="28"/>
                <w:szCs w:val="28"/>
                <w:lang w:eastAsia="ru-RU"/>
              </w:rPr>
            </w:pPr>
          </w:p>
        </w:tc>
        <w:tc>
          <w:tcPr>
            <w:tcW w:w="5222" w:type="dxa"/>
          </w:tcPr>
          <w:p w:rsidR="000B651E" w:rsidRPr="000B651E" w:rsidRDefault="000B651E" w:rsidP="000B651E">
            <w:pPr>
              <w:jc w:val="cente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31.05.2019г.</w:t>
            </w:r>
          </w:p>
        </w:tc>
      </w:tr>
      <w:tr w:rsidR="000B651E" w:rsidRPr="000B651E" w:rsidTr="00CB049F">
        <w:trPr>
          <w:trHeight w:val="264"/>
        </w:trPr>
        <w:tc>
          <w:tcPr>
            <w:tcW w:w="2824" w:type="dxa"/>
          </w:tcPr>
          <w:p w:rsidR="000B651E" w:rsidRPr="000B651E" w:rsidRDefault="000B651E" w:rsidP="000B651E">
            <w:pP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Летний оздоровительный период</w:t>
            </w:r>
          </w:p>
          <w:p w:rsidR="000B651E" w:rsidRPr="000B651E" w:rsidRDefault="000B651E" w:rsidP="000B651E">
            <w:pPr>
              <w:rPr>
                <w:rFonts w:ascii="Times New Roman" w:eastAsia="Times New Roman" w:hAnsi="Times New Roman" w:cs="Times New Roman"/>
                <w:sz w:val="28"/>
                <w:szCs w:val="28"/>
                <w:lang w:eastAsia="ru-RU"/>
              </w:rPr>
            </w:pPr>
          </w:p>
        </w:tc>
        <w:tc>
          <w:tcPr>
            <w:tcW w:w="5222" w:type="dxa"/>
          </w:tcPr>
          <w:p w:rsidR="000B651E" w:rsidRPr="000B651E" w:rsidRDefault="000B651E" w:rsidP="000B651E">
            <w:pPr>
              <w:jc w:val="center"/>
              <w:rPr>
                <w:rFonts w:ascii="Times New Roman" w:eastAsia="Times New Roman" w:hAnsi="Times New Roman" w:cs="Times New Roman"/>
                <w:sz w:val="28"/>
                <w:szCs w:val="28"/>
                <w:lang w:eastAsia="ru-RU"/>
              </w:rPr>
            </w:pPr>
            <w:r w:rsidRPr="000B651E">
              <w:rPr>
                <w:rFonts w:ascii="Times New Roman" w:eastAsia="Times New Roman" w:hAnsi="Times New Roman" w:cs="Times New Roman"/>
                <w:sz w:val="28"/>
                <w:szCs w:val="28"/>
                <w:lang w:eastAsia="ru-RU"/>
              </w:rPr>
              <w:t>01.06.2019г. -31.08.2019г.</w:t>
            </w:r>
          </w:p>
        </w:tc>
      </w:tr>
    </w:tbl>
    <w:p w:rsidR="000B651E" w:rsidRPr="000B651E" w:rsidRDefault="000B651E" w:rsidP="000B651E">
      <w:pPr>
        <w:tabs>
          <w:tab w:val="left" w:pos="1260"/>
        </w:tabs>
        <w:spacing w:after="0" w:line="240" w:lineRule="auto"/>
        <w:contextualSpacing/>
        <w:jc w:val="both"/>
        <w:rPr>
          <w:rFonts w:ascii="Times New Roman" w:eastAsia="Times New Roman" w:hAnsi="Times New Roman" w:cs="Times New Roman"/>
          <w:sz w:val="28"/>
          <w:szCs w:val="28"/>
          <w:lang w:eastAsia="ru-RU"/>
        </w:rPr>
      </w:pPr>
    </w:p>
    <w:p w:rsidR="000B651E" w:rsidRPr="000B651E" w:rsidRDefault="000B651E" w:rsidP="000B651E">
      <w:pPr>
        <w:tabs>
          <w:tab w:val="left" w:pos="1260"/>
        </w:tabs>
        <w:spacing w:after="0" w:line="240" w:lineRule="auto"/>
        <w:contextualSpacing/>
        <w:jc w:val="both"/>
        <w:rPr>
          <w:rFonts w:ascii="Times New Roman" w:eastAsia="Times New Roman" w:hAnsi="Times New Roman" w:cs="Times New Roman"/>
          <w:sz w:val="28"/>
          <w:szCs w:val="28"/>
          <w:lang w:eastAsia="ru-RU"/>
        </w:rPr>
      </w:pPr>
    </w:p>
    <w:p w:rsidR="00290183" w:rsidRPr="002639F0" w:rsidRDefault="00290183" w:rsidP="00290183">
      <w:pPr>
        <w:spacing w:after="0" w:line="240" w:lineRule="auto"/>
        <w:jc w:val="center"/>
        <w:rPr>
          <w:rFonts w:ascii="Times New Roman" w:eastAsia="Times New Roman" w:hAnsi="Times New Roman" w:cs="Times New Roman"/>
          <w:b/>
          <w:sz w:val="28"/>
          <w:szCs w:val="28"/>
          <w:lang w:eastAsia="ru-RU"/>
        </w:rPr>
      </w:pPr>
      <w:r w:rsidRPr="002639F0">
        <w:rPr>
          <w:rFonts w:ascii="Times New Roman" w:eastAsia="Times New Roman" w:hAnsi="Times New Roman" w:cs="Times New Roman"/>
          <w:b/>
          <w:sz w:val="28"/>
          <w:szCs w:val="28"/>
          <w:lang w:eastAsia="ru-RU"/>
        </w:rPr>
        <w:t>3. Содержание программы</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Образовательная область «Обучение грамоте» имеет своей целью разностороннее развитее ребенка, его связанной речи, фонематического слуха, творческого мышления, координации и мелкой моторики движений. Готовит детей к обучению чтению, письму и формирует элементарные навыки культуры речи. Речевое развитие направлено на расширение словарного запаса, совершенствование умения образовывать однокоренные слова, использование в речи предложений разных видов. Формирует умение правильно употреблять слова по смыслу, учит выделять существенные признаки предметов, активизирует словарь. Развивает внимание, интерес к слову, его эмоциональной окраске в процессе чтения стихотворений, сказок. Развивает диалогическую и монологическую речь. Проводится один раз в неделю.</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Образовательная область «Математика» развивает умение проводить наблюдения, сравнивать, выделять указанные и новые свойства объекта, его существенные и несущественные признаки, понимать относительность свойств объекта, делать основные выводы. Три основные группы знаний, получаемые детьми: арифметическая (числа от 0 до 10), геометрическая (прообразы геометрических фигур в окружающей действительности, форма, размер, положение в пространстве) и содержательно-логические.</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 занятия включены игровые ситуации, загадки, занимательные упражнения, фонетические, лексические, грамматические, графические и подвижные игры, развивающие творческие способности детей, их активность, находчивость, быструю реакцию на слово.</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При этом данные предметы являются не столько целью изучения, сколько средством развития ребёнка. Для создания общей атмосферы, связующего звена между предметами в учебный план включены такие предметы как: развитие речи, ознакомление с художественной литературой, изобразительное искусство, музыка, конструирование. Они соответствуют возрастным и </w:t>
      </w:r>
      <w:r w:rsidRPr="001D7F9E">
        <w:rPr>
          <w:rFonts w:ascii="Times New Roman" w:eastAsia="Times New Roman" w:hAnsi="Times New Roman" w:cs="Times New Roman"/>
          <w:sz w:val="28"/>
          <w:szCs w:val="28"/>
          <w:lang w:eastAsia="ru-RU"/>
        </w:rPr>
        <w:lastRenderedPageBreak/>
        <w:t>психологическим особенностям детей и помогают ребёнку погрузиться в мир фантазии и творчества, повышают интерес к ежедневным занятиям.</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МАТЕМАТИКА</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Программа обучения включает такие разделы:</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количество и счет;</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 числа в пределах 10;</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величина;</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форма;</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ориентировка в пространстве;</w:t>
      </w:r>
    </w:p>
    <w:p w:rsidR="001D7F9E" w:rsidRPr="001D7F9E" w:rsidRDefault="001D7F9E" w:rsidP="001D7F9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логика.</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Задачи:</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прямому и обратному счету в пределах 10, обозначению количества предметов цифрой;</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называть предыдущее и последующее число к названномуили обозначенному цифрой, определять пропущенное число;</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знакомить с цифрами 0-9 и цифровым обозначением числа 10;</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знакомить со знаками больше, меньше (, </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знакомить с составом числа в пределах 10;</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раскладывать предметы (до 10) разной длины, ширины, высоты в возрастающем или убывающем порядке;</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сравнивать предметы по величине с помощью условной меры;</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составлять и решать простые задачи на сложение и вычитание;</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знакомить с геометрическими фигурами, их названиями, учить узнавать их форму в окружающих предметах;</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знакомить с конструированием геометрических фигур из составных частей и палочек;</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закреплять и расширять пространственные, а так же временные представления детей;</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ориентироваться и последовательно выполнять практические действия на листе бумаги;</w:t>
      </w:r>
    </w:p>
    <w:p w:rsidR="001D7F9E" w:rsidRPr="001D7F9E" w:rsidRDefault="001D7F9E" w:rsidP="001D7F9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воспроизводить предлагаемые графические образцы.</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ЛОГИКА</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Логика тесно связана с математикой. На подготовительных занятиях дети учатся выявлять и учитывать существенные признаки предметов и явлений, устанавливать соотношения между ними. Приобретаемые способы мыслительной деятельности позволяют детям анализировать предметы и явления, выделять в них существенное, последовательно рассуждать и делать выводы, систематизировать приобретенный опыт и знания. Овладение </w:t>
      </w:r>
      <w:r w:rsidRPr="001D7F9E">
        <w:rPr>
          <w:rFonts w:ascii="Times New Roman" w:eastAsia="Times New Roman" w:hAnsi="Times New Roman" w:cs="Times New Roman"/>
          <w:sz w:val="28"/>
          <w:szCs w:val="28"/>
          <w:lang w:eastAsia="ru-RU"/>
        </w:rPr>
        <w:lastRenderedPageBreak/>
        <w:t>логическими формами мышления в дошкольном возрасте способствует развитию умственных способностей.</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Планируемые результаты.</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Дети должны знать:</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числа от 0 до 10 и их графическое изображение;</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порядковый счет в пределах 20;</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состав числа первого десятка;</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предшествующее число, последующее, числа – соседи;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понятия: слева, справа, вверху, внизу, ближе, дальше, близко, далеко, рядом, высоко, низко;</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геометрические фигуры: треугольник, круг, квадрат, прямоугольник, овал, многоугольник, ромб;</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вершины, стороны, углы фигур;</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основные цвета и их оттенки;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название сторон и углов клетки;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строчку и столбик в тетради в клетку (0,7 см);</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временные части суток: утро, день, вечер, ночь;</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название дней недели;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название месяцев и времен года;</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 xml:space="preserve"> знаки +, -, =, , </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sym w:font="Symbol" w:char="F0B7"/>
      </w:r>
      <w:r w:rsidRPr="001D7F9E">
        <w:rPr>
          <w:rFonts w:ascii="Times New Roman" w:eastAsia="Times New Roman" w:hAnsi="Times New Roman" w:cs="Times New Roman"/>
          <w:sz w:val="28"/>
          <w:szCs w:val="28"/>
          <w:lang w:eastAsia="ru-RU"/>
        </w:rPr>
        <w:t>направление движения: слева направо, справа налево, сверху вниз, снизу вверх, вперед, назад, в том же направлении, в противоположном направлении.</w:t>
      </w:r>
    </w:p>
    <w:p w:rsidR="001742EC" w:rsidRDefault="001742EC" w:rsidP="001D7F9E">
      <w:pPr>
        <w:spacing w:before="100" w:beforeAutospacing="1" w:after="100" w:afterAutospacing="1" w:line="240" w:lineRule="auto"/>
        <w:rPr>
          <w:rFonts w:ascii="Times New Roman" w:eastAsia="Times New Roman" w:hAnsi="Times New Roman" w:cs="Times New Roman"/>
          <w:b/>
          <w:bCs/>
          <w:sz w:val="28"/>
          <w:szCs w:val="28"/>
          <w:lang w:eastAsia="ru-RU"/>
        </w:rPr>
      </w:pP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ОБУЧЕНИЕ ЧТЕНИЮ</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ЗАДАЧИ:</w:t>
      </w:r>
    </w:p>
    <w:p w:rsidR="001D7F9E" w:rsidRPr="001D7F9E" w:rsidRDefault="001D7F9E" w:rsidP="001D7F9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познакомить с буквами на материале алфавита, как знаками звуков – фонем,</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соотносить звук и букву;</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знакомить детей с терминами «речь», «буква», «звук», учить слышать и различать звуки; </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различать на слух гласные и согласные звуки;</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различать на слух твердые и мягкие согласные;</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называть слова с заданным звуком,определять место заданного звука в слове ( в начале, середине и в конце);</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проводить звуковой (фонетический) анализ слова;</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знакомить с термином «слог», учить делить слова на слоги;</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учить читать, используя метод позиционного чтения ( с ориентацией на гласную букву); </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познакомить с ударением, ударным слогом, ударными гласными;</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познакомить с термином «предложение», (учить составлять предложения из нескольких слов, включая предлоги и союзы)</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познакомить с правилами написания предложений (знаки препинания: точка, запятая, вопросительный и восклицательный знаки);</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учить записывать предложение условными графическими обозначениями; </w:t>
      </w:r>
    </w:p>
    <w:p w:rsidR="001D7F9E" w:rsidRPr="001D7F9E" w:rsidRDefault="001D7F9E" w:rsidP="001D7F9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писать слова, предложения печатными буквами.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РАЗВИТИЕ РЕЧИ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(Обогащение словаря детей и активизация словарного запаса)</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Полноценное овладение родным языком, развитие языковых способностей являются стержнем полноценного формирования личности ребенка-дошкольника.</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ЗАДАЧИ:</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учитьподбирать антонимы, синонимы к словам - «Говори наоборот» (день - ночь), </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«Похожие слова» (холод, мороз, стужа);</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подбирать признаки к предметам (зима — холодная, снежная...);</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подбирать действия к предметам (мороз — щиплет, трещит...);</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называть детенышей животных;</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учитьподбирать обобщающие слова (транспорт, фрукты, овощи...);</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учитьразличать значения многозначных слов (молния, ножка...);</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учитьназывать части предметов (чайник — ручка, дно, носик, крышка);</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правильноупотреблять существительные во мн.числе (стул — стулья);</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учить образовывать уменьшительно-ласкательные формы существительных (гриб — грибочек);</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согласовывать существительные с прилагательными (синий шар, красное</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платье);</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образовывать притяжательные прилагательные - «Чей хвост?» (лисий, волчий);</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составлять рассказ – описание (описание вещей, растений, животных, изображенных на картинке);</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учитьсоставлять рассказ по сюжетной картинке или по серии сюжетных картинок;</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строить развернутое высказывание-рассуждение;</w:t>
      </w:r>
    </w:p>
    <w:p w:rsidR="001D7F9E" w:rsidRPr="001D7F9E" w:rsidRDefault="001D7F9E" w:rsidP="001D7F9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учить давать на вопрос полный ответ.</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Планируемые результаты.</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Дети должны знать:</w:t>
      </w:r>
    </w:p>
    <w:p w:rsidR="001D7F9E" w:rsidRPr="001D7F9E" w:rsidRDefault="001D7F9E" w:rsidP="001D7F9E">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звуки и буквы русского языка, </w:t>
      </w:r>
    </w:p>
    <w:p w:rsidR="001D7F9E" w:rsidRPr="001D7F9E" w:rsidRDefault="001D7F9E" w:rsidP="001D7F9E">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осознавать основное отличие звуков и букв (звуки произносим, буквы пишем). </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Дети должны уметь:</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вычленять звуки в словах, определять их последовательность;</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различать гласные и согласные звуки и буквы;</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овладеть звуковым синтезом слов;</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определять ударный слог в слове;</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делить слова на слоги;</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составлять связные предложения;</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вычленять слова из предложений;</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пересказывать сказку или небольшой рассказ (по вопросам учителя);</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составлять по картинке или серии картинок, объединённых общей темой, небольшой рассказ с соблюдением логики развития сюжета;</w:t>
      </w:r>
    </w:p>
    <w:p w:rsidR="001D7F9E" w:rsidRPr="001D7F9E" w:rsidRDefault="001D7F9E" w:rsidP="001D7F9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объяснять загадки, заучивать наизусть небольшие стихотворения, чистоговорки, скороговорки.</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ПОДГОТОВКА К ОБУЧЕНИЮ ПИСЬМУ.</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Подготовка к письму – один из самых сложных этапов подготовки ребенка к систематическому обучению. Это связано с психофизиологическими особенностями </w:t>
      </w:r>
      <w:r w:rsidR="001742EC">
        <w:rPr>
          <w:rFonts w:ascii="Times New Roman" w:eastAsia="Times New Roman" w:hAnsi="Times New Roman" w:cs="Times New Roman"/>
          <w:sz w:val="28"/>
          <w:szCs w:val="28"/>
          <w:lang w:eastAsia="ru-RU"/>
        </w:rPr>
        <w:t>5</w:t>
      </w:r>
      <w:r w:rsidRPr="001D7F9E">
        <w:rPr>
          <w:rFonts w:ascii="Times New Roman" w:eastAsia="Times New Roman" w:hAnsi="Times New Roman" w:cs="Times New Roman"/>
          <w:sz w:val="28"/>
          <w:szCs w:val="28"/>
          <w:lang w:eastAsia="ru-RU"/>
        </w:rPr>
        <w:t xml:space="preserve">-7 л. ребенка, с одной стороны, и с сами процессом письма, с другой стороны. </w:t>
      </w:r>
      <w:r w:rsidRPr="002210FD">
        <w:rPr>
          <w:rFonts w:ascii="Times New Roman" w:eastAsia="Times New Roman" w:hAnsi="Times New Roman" w:cs="Times New Roman"/>
          <w:bCs/>
          <w:sz w:val="28"/>
          <w:szCs w:val="28"/>
          <w:lang w:eastAsia="ru-RU"/>
        </w:rPr>
        <w:t>Поэтому в дошкольном возрасте важна именно подготовка к письму, а не обучение ему.</w:t>
      </w:r>
      <w:r w:rsidRPr="001D7F9E">
        <w:rPr>
          <w:rFonts w:ascii="Times New Roman" w:eastAsia="Times New Roman" w:hAnsi="Times New Roman" w:cs="Times New Roman"/>
          <w:sz w:val="28"/>
          <w:szCs w:val="28"/>
          <w:lang w:eastAsia="ru-RU"/>
        </w:rPr>
        <w:t xml:space="preserve"> Согласно данным психологов и физиологов у детей данного возраста слабо развиты мелкие мышцы руки, несовершенна </w:t>
      </w:r>
      <w:r w:rsidRPr="001D7F9E">
        <w:rPr>
          <w:rFonts w:ascii="Times New Roman" w:eastAsia="Times New Roman" w:hAnsi="Times New Roman" w:cs="Times New Roman"/>
          <w:sz w:val="28"/>
          <w:szCs w:val="28"/>
          <w:lang w:eastAsia="ru-RU"/>
        </w:rPr>
        <w:lastRenderedPageBreak/>
        <w:t xml:space="preserve">координация движений, не 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воспроизведении букв и их элементов, находятся на разной стадии развития, на самых начальных ступенях обучения письму дети не видят в буквах элементов. Кроме того, дети с трудом ориентируются в пространственных характеристиках: правая и левая сторона, верх – низ и т.д. Сам процесс письма является чрезвычайно трудоемким, требующим от ребенка непрерывного напряжения и контроля.  Известно, что формирование речевых областей совершается под влиянием кинестетических импульсов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ребенка к письму. </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ЦЕЛЬ занятий по обучению письму:</w:t>
      </w:r>
      <w:r w:rsidRPr="001D7F9E">
        <w:rPr>
          <w:rFonts w:ascii="Times New Roman" w:eastAsia="Times New Roman" w:hAnsi="Times New Roman" w:cs="Times New Roman"/>
          <w:sz w:val="28"/>
          <w:szCs w:val="28"/>
          <w:lang w:eastAsia="ru-RU"/>
        </w:rPr>
        <w:t xml:space="preserve"> создание условий для накопления ребенком двигательного и практического опыта, развитие навыков ручной умелости.</w:t>
      </w:r>
      <w:r w:rsidRPr="001D7F9E">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b/>
          <w:bCs/>
          <w:sz w:val="28"/>
          <w:szCs w:val="28"/>
          <w:lang w:eastAsia="ru-RU"/>
        </w:rPr>
        <w:t>ФОРМИРОВАНИЕ:</w:t>
      </w:r>
      <w:r w:rsidRPr="001D7F9E">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b/>
          <w:bCs/>
          <w:sz w:val="28"/>
          <w:szCs w:val="28"/>
          <w:lang w:eastAsia="ru-RU"/>
        </w:rPr>
        <w:t>Технических навыков:</w:t>
      </w:r>
    </w:p>
    <w:p w:rsidR="001D7F9E" w:rsidRPr="001D7F9E" w:rsidRDefault="001D7F9E" w:rsidP="001D7F9E">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правильное обращение с письменными принадлежностями;</w:t>
      </w:r>
    </w:p>
    <w:p w:rsidR="001D7F9E" w:rsidRPr="001D7F9E" w:rsidRDefault="001D7F9E" w:rsidP="001D7F9E">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координация движений рукипри письме;</w:t>
      </w:r>
    </w:p>
    <w:p w:rsidR="001D7F9E" w:rsidRPr="001D7F9E" w:rsidRDefault="001D7F9E" w:rsidP="001D7F9E">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соблюдение гигиенических правил письма; </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графическихи орфографических навыков:</w:t>
      </w:r>
    </w:p>
    <w:p w:rsidR="001D7F9E" w:rsidRPr="001D7F9E" w:rsidRDefault="001D7F9E" w:rsidP="001D7F9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обозначение звуков соответствующими буквами;</w:t>
      </w:r>
    </w:p>
    <w:p w:rsidR="001D7F9E" w:rsidRPr="001D7F9E" w:rsidRDefault="001D7F9E" w:rsidP="001D7F9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верное графическое изображение букв;</w:t>
      </w:r>
    </w:p>
    <w:p w:rsidR="001D7F9E" w:rsidRPr="001D7F9E" w:rsidRDefault="001D7F9E" w:rsidP="001D7F9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соблюдение при письмеединого размера букв;</w:t>
      </w:r>
    </w:p>
    <w:p w:rsidR="001D7F9E" w:rsidRPr="001D7F9E" w:rsidRDefault="001D7F9E" w:rsidP="001D7F9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верное расположение графических элементов на рабочей строке.</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Программа по подготовке к обучению письму включает в себя комплекс мер, способствующих развитию рук и ручной умелости:</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пальчиковая гимнастика;</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игры с крупой, пуговицами, бусинками;</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штриховка, графические упражнения;</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вырезание, оригами;</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мозаика, составление узоров по образцу;</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рисование различными материалами: ручкой, простым, цветным карандашами, мелом;</w:t>
      </w:r>
    </w:p>
    <w:p w:rsidR="001D7F9E" w:rsidRPr="001D7F9E" w:rsidRDefault="001D7F9E" w:rsidP="001D7F9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письмо элементов букв.</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lastRenderedPageBreak/>
        <w:t>"Пальчиковые игры"</w:t>
      </w:r>
      <w:r w:rsidRPr="001D7F9E">
        <w:rPr>
          <w:rFonts w:ascii="Times New Roman" w:eastAsia="Times New Roman" w:hAnsi="Times New Roman" w:cs="Times New Roman"/>
          <w:sz w:val="28"/>
          <w:szCs w:val="28"/>
          <w:lang w:eastAsia="ru-RU"/>
        </w:rPr>
        <w:t xml:space="preserve"> - это инсценировка физкультминуток,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Игры с крупой, бусинами, пуговицами</w:t>
      </w:r>
      <w:r w:rsidRPr="001D7F9E">
        <w:rPr>
          <w:rFonts w:ascii="Times New Roman" w:eastAsia="Times New Roman" w:hAnsi="Times New Roman" w:cs="Times New Roman"/>
          <w:sz w:val="28"/>
          <w:szCs w:val="28"/>
          <w:lang w:eastAsia="ru-RU"/>
        </w:rPr>
        <w:t xml:space="preserve"> – оказывают оздоравливающее действие. </w:t>
      </w:r>
    </w:p>
    <w:p w:rsidR="001D7F9E" w:rsidRPr="001D7F9E" w:rsidRDefault="001D7F9E" w:rsidP="00CF0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7F9E">
        <w:rPr>
          <w:rFonts w:ascii="Times New Roman" w:eastAsia="Times New Roman" w:hAnsi="Times New Roman" w:cs="Times New Roman"/>
          <w:b/>
          <w:bCs/>
          <w:sz w:val="28"/>
          <w:szCs w:val="28"/>
          <w:lang w:eastAsia="ru-RU"/>
        </w:rPr>
        <w:t xml:space="preserve">Рисование, раскрашивание – </w:t>
      </w:r>
      <w:r w:rsidRPr="001D7F9E">
        <w:rPr>
          <w:rFonts w:ascii="Times New Roman" w:eastAsia="Times New Roman" w:hAnsi="Times New Roman" w:cs="Times New Roman"/>
          <w:sz w:val="28"/>
          <w:szCs w:val="28"/>
          <w:lang w:eastAsia="ru-RU"/>
        </w:rPr>
        <w:t>вводится для усвоения детьми необходимых для письма гигиенических правил и остается средством развития согласованных действий зрительного и двигательного анализаторов и укрепления двигательного аппарата пишущей руки. Рисование различными материалами (ручкой, пр.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r w:rsidRPr="001D7F9E">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b/>
          <w:bCs/>
          <w:sz w:val="28"/>
          <w:szCs w:val="28"/>
          <w:lang w:eastAsia="ru-RU"/>
        </w:rPr>
        <w:t>Графические упражнения. Штриховка (</w:t>
      </w:r>
      <w:r w:rsidRPr="001D7F9E">
        <w:rPr>
          <w:rFonts w:ascii="Times New Roman" w:eastAsia="Times New Roman" w:hAnsi="Times New Roman" w:cs="Times New Roman"/>
          <w:sz w:val="28"/>
          <w:szCs w:val="28"/>
          <w:lang w:eastAsia="ru-RU"/>
        </w:rPr>
        <w:t>выполняются на нелинованной бумаге) – способствуют подготовке руки к письму, развитию мелкой моторики. Соблюдать графические пропорции, писать плавно и симметрично, с наклоном сверху вниз и снизу вверх, не отрывать ручку от бумаги и не прерывать линии важно для выработки</w:t>
      </w:r>
      <w:r w:rsidR="00CF0836">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sz w:val="28"/>
          <w:szCs w:val="28"/>
          <w:lang w:eastAsia="ru-RU"/>
        </w:rPr>
        <w:t xml:space="preserve">красивого почерка </w:t>
      </w:r>
      <w:r w:rsidRPr="001D7F9E">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b/>
          <w:bCs/>
          <w:sz w:val="28"/>
          <w:szCs w:val="28"/>
          <w:lang w:eastAsia="ru-RU"/>
        </w:rPr>
        <w:t>Планируемые</w:t>
      </w:r>
      <w:r w:rsidR="00CF0836">
        <w:rPr>
          <w:rFonts w:ascii="Times New Roman" w:eastAsia="Times New Roman" w:hAnsi="Times New Roman" w:cs="Times New Roman"/>
          <w:b/>
          <w:bCs/>
          <w:sz w:val="28"/>
          <w:szCs w:val="28"/>
          <w:lang w:eastAsia="ru-RU"/>
        </w:rPr>
        <w:t xml:space="preserve"> </w:t>
      </w:r>
      <w:r w:rsidRPr="001D7F9E">
        <w:rPr>
          <w:rFonts w:ascii="Times New Roman" w:eastAsia="Times New Roman" w:hAnsi="Times New Roman" w:cs="Times New Roman"/>
          <w:b/>
          <w:bCs/>
          <w:sz w:val="28"/>
          <w:szCs w:val="28"/>
          <w:lang w:eastAsia="ru-RU"/>
        </w:rPr>
        <w:t>результаты.</w:t>
      </w:r>
      <w:r w:rsidRPr="001D7F9E">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b/>
          <w:bCs/>
          <w:sz w:val="28"/>
          <w:szCs w:val="28"/>
          <w:lang w:eastAsia="ru-RU"/>
        </w:rPr>
        <w:t>Дети должны знать и уметь:</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правильно держать ручку при письме;</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ориентироваться в тетради: разграничивать широкую и узкую (рабочую) строки;</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фиксировать границу и величину элементов;</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запоминать конфигурацию букв;</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писать буквенные и слоговые диктанты;</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знать и уметь выполнять разные виды штриховки;</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при раскрашивании уметь фиксировать границы рисунков;</w:t>
      </w:r>
    </w:p>
    <w:p w:rsidR="001D7F9E" w:rsidRPr="001D7F9E" w:rsidRDefault="001D7F9E" w:rsidP="001D7F9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уметь по фрагментам продолжить узор.</w:t>
      </w:r>
    </w:p>
    <w:p w:rsidR="001D7F9E" w:rsidRPr="001D7F9E" w:rsidRDefault="001D7F9E" w:rsidP="001D7F9E">
      <w:pPr>
        <w:rPr>
          <w:rFonts w:ascii="Times New Roman" w:hAnsi="Times New Roman" w:cs="Times New Roman"/>
          <w:sz w:val="28"/>
          <w:szCs w:val="28"/>
        </w:rPr>
      </w:pPr>
    </w:p>
    <w:p w:rsidR="001D7F9E" w:rsidRPr="001D7F9E" w:rsidRDefault="001D7F9E" w:rsidP="001D7F9E">
      <w:pPr>
        <w:spacing w:after="0" w:line="240" w:lineRule="auto"/>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4. Методическое  обеспечение программы </w:t>
      </w:r>
    </w:p>
    <w:p w:rsidR="001D7F9E" w:rsidRPr="001D7F9E" w:rsidRDefault="001D7F9E" w:rsidP="001D7F9E">
      <w:pPr>
        <w:spacing w:before="100" w:beforeAutospacing="1" w:after="100" w:afterAutospacing="1" w:line="240" w:lineRule="auto"/>
        <w:rPr>
          <w:rFonts w:ascii="Times New Roman" w:eastAsia="Times New Roman" w:hAnsi="Times New Roman" w:cs="Times New Roman"/>
          <w:bCs/>
          <w:iCs/>
          <w:sz w:val="28"/>
          <w:szCs w:val="28"/>
          <w:lang w:eastAsia="ru-RU"/>
        </w:rPr>
      </w:pPr>
      <w:r w:rsidRPr="001D7F9E">
        <w:rPr>
          <w:rFonts w:ascii="Times New Roman" w:eastAsia="Times New Roman" w:hAnsi="Times New Roman" w:cs="Times New Roman"/>
          <w:sz w:val="28"/>
          <w:szCs w:val="28"/>
          <w:lang w:eastAsia="ru-RU"/>
        </w:rPr>
        <w:t xml:space="preserve">                       </w:t>
      </w:r>
      <w:r w:rsidRPr="001D7F9E">
        <w:rPr>
          <w:rFonts w:ascii="Times New Roman" w:eastAsia="Times New Roman" w:hAnsi="Times New Roman" w:cs="Times New Roman"/>
          <w:bCs/>
          <w:iCs/>
          <w:sz w:val="28"/>
          <w:szCs w:val="28"/>
          <w:lang w:eastAsia="ru-RU"/>
        </w:rPr>
        <w:t>Описание форм и методов проведения занятий</w:t>
      </w:r>
    </w:p>
    <w:p w:rsidR="001D7F9E" w:rsidRPr="001D7F9E" w:rsidRDefault="001D7F9E" w:rsidP="001D7F9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1. Словесные методы обучения:</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беседа;</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рассказ;</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объяснение;</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разъяснение; </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bCs/>
          <w:sz w:val="28"/>
          <w:szCs w:val="28"/>
          <w:lang w:eastAsia="ru-RU"/>
        </w:rPr>
        <w:t>вопросы проблемного и исследовательского характера;</w:t>
      </w:r>
    </w:p>
    <w:p w:rsidR="001D7F9E" w:rsidRPr="001D7F9E" w:rsidRDefault="001D7F9E" w:rsidP="001D7F9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                     словесные игры. </w:t>
      </w:r>
    </w:p>
    <w:p w:rsidR="001D7F9E" w:rsidRPr="001D7F9E" w:rsidRDefault="001D7F9E" w:rsidP="001D7F9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lastRenderedPageBreak/>
        <w:t>2. Наглядные методы обучения:</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показ иллюстраций;</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показ, исполнение педагогом;</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наблюдение;</w:t>
      </w:r>
    </w:p>
    <w:p w:rsidR="001D7F9E" w:rsidRPr="001D7F9E" w:rsidRDefault="001D7F9E" w:rsidP="001D7F9E">
      <w:pPr>
        <w:spacing w:after="0" w:line="240" w:lineRule="auto"/>
        <w:ind w:left="1440"/>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работа по образцу;</w:t>
      </w:r>
    </w:p>
    <w:p w:rsidR="001D7F9E" w:rsidRPr="001D7F9E" w:rsidRDefault="001D7F9E" w:rsidP="001D7F9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3.  Практические методы обучения:</w:t>
      </w:r>
    </w:p>
    <w:p w:rsidR="001D7F9E" w:rsidRPr="001D7F9E" w:rsidRDefault="001D7F9E" w:rsidP="001D7F9E">
      <w:pPr>
        <w:spacing w:after="0" w:line="240" w:lineRule="auto"/>
        <w:ind w:left="1440"/>
        <w:rPr>
          <w:rFonts w:ascii="Times New Roman" w:eastAsia="Times New Roman" w:hAnsi="Times New Roman" w:cs="Times New Roman"/>
          <w:bCs/>
          <w:sz w:val="28"/>
          <w:szCs w:val="28"/>
          <w:lang w:eastAsia="ru-RU"/>
        </w:rPr>
      </w:pPr>
      <w:r w:rsidRPr="001D7F9E">
        <w:rPr>
          <w:rFonts w:ascii="Times New Roman" w:eastAsia="Times New Roman" w:hAnsi="Times New Roman" w:cs="Times New Roman"/>
          <w:bCs/>
          <w:sz w:val="28"/>
          <w:szCs w:val="28"/>
          <w:lang w:eastAsia="ru-RU"/>
        </w:rPr>
        <w:t xml:space="preserve"> подвижные, пальчиковые развивающие  игры,</w:t>
      </w:r>
    </w:p>
    <w:p w:rsidR="001D7F9E" w:rsidRPr="001D7F9E" w:rsidRDefault="001D7F9E" w:rsidP="001D7F9E">
      <w:pPr>
        <w:spacing w:after="0" w:line="240" w:lineRule="auto"/>
        <w:rPr>
          <w:rFonts w:ascii="Times New Roman" w:eastAsia="Times New Roman" w:hAnsi="Times New Roman" w:cs="Times New Roman"/>
          <w:bCs/>
          <w:sz w:val="28"/>
          <w:szCs w:val="28"/>
          <w:lang w:eastAsia="ru-RU"/>
        </w:rPr>
      </w:pPr>
      <w:r w:rsidRPr="001D7F9E">
        <w:rPr>
          <w:rFonts w:ascii="Times New Roman" w:eastAsia="Times New Roman" w:hAnsi="Times New Roman" w:cs="Times New Roman"/>
          <w:bCs/>
          <w:sz w:val="28"/>
          <w:szCs w:val="28"/>
          <w:lang w:eastAsia="ru-RU"/>
        </w:rPr>
        <w:t xml:space="preserve">                     загадки</w:t>
      </w:r>
    </w:p>
    <w:p w:rsidR="001D7F9E" w:rsidRPr="001D7F9E" w:rsidRDefault="001D7F9E" w:rsidP="001D7F9E">
      <w:pPr>
        <w:spacing w:after="0"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и др. методы, в основе которых лежит уровень деятельности детей.</w:t>
      </w:r>
    </w:p>
    <w:p w:rsidR="001D7F9E" w:rsidRPr="001D7F9E" w:rsidRDefault="001D7F9E" w:rsidP="001D7F9E">
      <w:pPr>
        <w:spacing w:after="0" w:line="240" w:lineRule="auto"/>
        <w:rPr>
          <w:rFonts w:ascii="Times New Roman" w:eastAsia="Times New Roman" w:hAnsi="Times New Roman" w:cs="Times New Roman"/>
          <w:b/>
          <w:color w:val="000000"/>
          <w:sz w:val="28"/>
          <w:szCs w:val="28"/>
          <w:lang w:eastAsia="ru-RU"/>
        </w:rPr>
      </w:pPr>
      <w:r w:rsidRPr="001D7F9E">
        <w:rPr>
          <w:rFonts w:ascii="Times New Roman" w:eastAsia="Times New Roman" w:hAnsi="Times New Roman" w:cs="Times New Roman"/>
          <w:b/>
          <w:color w:val="000000"/>
          <w:sz w:val="28"/>
          <w:szCs w:val="28"/>
          <w:lang w:eastAsia="ru-RU"/>
        </w:rPr>
        <w:t xml:space="preserve">                                   </w:t>
      </w:r>
    </w:p>
    <w:p w:rsidR="00AF01CC" w:rsidRPr="001D7F9E" w:rsidRDefault="001D7F9E" w:rsidP="001D7F9E">
      <w:pPr>
        <w:spacing w:after="0" w:line="240" w:lineRule="auto"/>
        <w:jc w:val="center"/>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Материально-техническое обеспечение</w:t>
      </w:r>
    </w:p>
    <w:p w:rsidR="00AF01CC" w:rsidRPr="001D7F9E" w:rsidRDefault="00AF01CC" w:rsidP="00AF01CC">
      <w:pPr>
        <w:spacing w:before="100" w:beforeAutospacing="1" w:after="100" w:afterAutospacing="1" w:line="240" w:lineRule="auto"/>
        <w:rPr>
          <w:rFonts w:ascii="Times New Roman" w:eastAsia="Times New Roman" w:hAnsi="Times New Roman" w:cs="Times New Roman"/>
          <w:sz w:val="28"/>
          <w:szCs w:val="28"/>
          <w:lang w:eastAsia="ru-RU"/>
        </w:rPr>
      </w:pPr>
      <w:r w:rsidRPr="001D7F9E">
        <w:rPr>
          <w:rFonts w:ascii="Times New Roman" w:eastAsia="Times New Roman" w:hAnsi="Times New Roman" w:cs="Times New Roman"/>
          <w:sz w:val="28"/>
          <w:szCs w:val="28"/>
          <w:lang w:eastAsia="ru-RU"/>
        </w:rPr>
        <w:t xml:space="preserve">различные наборы наглядного и раздаточного материала по предметам, образцы для выполнения практических работ, </w:t>
      </w:r>
      <w:r w:rsidR="00A5080F">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sz w:val="28"/>
          <w:szCs w:val="28"/>
          <w:lang w:eastAsia="ru-RU"/>
        </w:rPr>
        <w:t xml:space="preserve">рабочие тетради, </w:t>
      </w:r>
      <w:r w:rsidR="00A5080F">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sz w:val="28"/>
          <w:szCs w:val="28"/>
          <w:lang w:eastAsia="ru-RU"/>
        </w:rPr>
        <w:t>письменные принадлежности</w:t>
      </w:r>
      <w:r w:rsidR="00A5080F">
        <w:rPr>
          <w:rFonts w:ascii="Times New Roman" w:eastAsia="Times New Roman" w:hAnsi="Times New Roman" w:cs="Times New Roman"/>
          <w:sz w:val="28"/>
          <w:szCs w:val="28"/>
          <w:lang w:eastAsia="ru-RU"/>
        </w:rPr>
        <w:t xml:space="preserve"> (цветные карандаши, простые карандаши, ластик, ручки шариковые, линейки),</w:t>
      </w:r>
      <w:r w:rsidR="00A5080F">
        <w:rPr>
          <w:rFonts w:ascii="Times New Roman" w:eastAsia="Times New Roman" w:hAnsi="Times New Roman" w:cs="Times New Roman"/>
          <w:sz w:val="28"/>
          <w:szCs w:val="28"/>
          <w:lang w:eastAsia="ru-RU"/>
        </w:rPr>
        <w:br/>
        <w:t>счетные палочки,</w:t>
      </w:r>
      <w:r w:rsidR="00A5080F">
        <w:rPr>
          <w:rFonts w:ascii="Times New Roman" w:eastAsia="Times New Roman" w:hAnsi="Times New Roman" w:cs="Times New Roman"/>
          <w:sz w:val="28"/>
          <w:szCs w:val="28"/>
          <w:lang w:eastAsia="ru-RU"/>
        </w:rPr>
        <w:br/>
        <w:t>бумага,</w:t>
      </w:r>
      <w:r w:rsidR="00A5080F">
        <w:rPr>
          <w:rFonts w:ascii="Times New Roman" w:eastAsia="Times New Roman" w:hAnsi="Times New Roman" w:cs="Times New Roman"/>
          <w:sz w:val="28"/>
          <w:szCs w:val="28"/>
          <w:lang w:eastAsia="ru-RU"/>
        </w:rPr>
        <w:br/>
      </w:r>
      <w:r w:rsidRPr="001D7F9E">
        <w:rPr>
          <w:rFonts w:ascii="Times New Roman" w:eastAsia="Times New Roman" w:hAnsi="Times New Roman" w:cs="Times New Roman"/>
          <w:sz w:val="28"/>
          <w:szCs w:val="28"/>
          <w:lang w:eastAsia="ru-RU"/>
        </w:rPr>
        <w:t>аудио - и видеозаписи.</w:t>
      </w:r>
    </w:p>
    <w:p w:rsidR="00AF01CC" w:rsidRPr="001D7F9E" w:rsidRDefault="00AF01CC" w:rsidP="00AF01C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742EC" w:rsidRDefault="001742EC"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p>
    <w:p w:rsidR="001D7F9E" w:rsidRPr="001D7F9E" w:rsidRDefault="001D7F9E" w:rsidP="001D7F9E">
      <w:pPr>
        <w:tabs>
          <w:tab w:val="left" w:pos="1260"/>
        </w:tabs>
        <w:spacing w:after="0" w:line="240" w:lineRule="auto"/>
        <w:contextualSpacing/>
        <w:jc w:val="center"/>
        <w:rPr>
          <w:rFonts w:ascii="Times New Roman" w:eastAsia="Times New Roman" w:hAnsi="Times New Roman" w:cs="Times New Roman"/>
          <w:i/>
          <w:sz w:val="28"/>
          <w:szCs w:val="28"/>
          <w:u w:val="single"/>
          <w:lang w:eastAsia="ru-RU"/>
        </w:rPr>
      </w:pPr>
      <w:r w:rsidRPr="001D7F9E">
        <w:rPr>
          <w:rFonts w:ascii="Times New Roman" w:eastAsia="Times New Roman" w:hAnsi="Times New Roman" w:cs="Times New Roman"/>
          <w:i/>
          <w:sz w:val="28"/>
          <w:szCs w:val="28"/>
          <w:u w:val="single"/>
          <w:lang w:eastAsia="ru-RU"/>
        </w:rPr>
        <w:t>5. Список литературы</w:t>
      </w:r>
    </w:p>
    <w:p w:rsidR="00AF01CC" w:rsidRPr="001D7F9E" w:rsidRDefault="002210FD" w:rsidP="002210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Программа психологических занятий для дошкольников «Цветик – семицветик» Н.Ю.Куржаева.</w:t>
      </w:r>
      <w:r>
        <w:rPr>
          <w:rFonts w:ascii="Times New Roman" w:eastAsia="Times New Roman" w:hAnsi="Times New Roman" w:cs="Times New Roman"/>
          <w:sz w:val="28"/>
          <w:szCs w:val="28"/>
          <w:lang w:eastAsia="ru-RU"/>
        </w:rPr>
        <w:br/>
        <w:t>2. Программа «Готовтесь к школе малыши» А.Н. Варакса.</w:t>
      </w:r>
      <w:r>
        <w:rPr>
          <w:rFonts w:ascii="Times New Roman" w:eastAsia="Times New Roman" w:hAnsi="Times New Roman" w:cs="Times New Roman"/>
          <w:sz w:val="28"/>
          <w:szCs w:val="28"/>
          <w:lang w:eastAsia="ru-RU"/>
        </w:rPr>
        <w:br/>
        <w:t>3. Ускоренный курс для подготовки детей к школе. О.В. Узорова, Е.А. Нефедова.</w:t>
      </w:r>
      <w:r>
        <w:rPr>
          <w:rFonts w:ascii="Times New Roman" w:eastAsia="Times New Roman" w:hAnsi="Times New Roman" w:cs="Times New Roman"/>
          <w:sz w:val="28"/>
          <w:szCs w:val="28"/>
          <w:lang w:eastAsia="ru-RU"/>
        </w:rPr>
        <w:br/>
        <w:t xml:space="preserve">4. </w:t>
      </w:r>
      <w:bookmarkStart w:id="2" w:name="_Hlk523297981"/>
      <w:r>
        <w:rPr>
          <w:rFonts w:ascii="Times New Roman" w:eastAsia="Times New Roman" w:hAnsi="Times New Roman" w:cs="Times New Roman"/>
          <w:sz w:val="28"/>
          <w:szCs w:val="28"/>
          <w:lang w:eastAsia="ru-RU"/>
        </w:rPr>
        <w:t xml:space="preserve">Готов ли ты к школе? Тестовые задания для проверки знаний детей 5 – 7 </w:t>
      </w:r>
      <w:bookmarkEnd w:id="2"/>
      <w:r>
        <w:rPr>
          <w:rFonts w:ascii="Times New Roman" w:eastAsia="Times New Roman" w:hAnsi="Times New Roman" w:cs="Times New Roman"/>
          <w:sz w:val="28"/>
          <w:szCs w:val="28"/>
          <w:lang w:eastAsia="ru-RU"/>
        </w:rPr>
        <w:t>лет (окружающий мир, предметы) С.В. Бурдина.</w:t>
      </w:r>
      <w:r>
        <w:rPr>
          <w:rFonts w:ascii="Times New Roman" w:eastAsia="Times New Roman" w:hAnsi="Times New Roman" w:cs="Times New Roman"/>
          <w:sz w:val="28"/>
          <w:szCs w:val="28"/>
          <w:lang w:eastAsia="ru-RU"/>
        </w:rPr>
        <w:br/>
        <w:t>5. Готов ли ты к школе? Тестовые задания для проверки знаний детей 5 – 7 лет (память)</w:t>
      </w:r>
      <w:r w:rsidR="00DC37B7">
        <w:rPr>
          <w:rFonts w:ascii="Times New Roman" w:eastAsia="Times New Roman" w:hAnsi="Times New Roman" w:cs="Times New Roman"/>
          <w:sz w:val="28"/>
          <w:szCs w:val="28"/>
          <w:lang w:eastAsia="ru-RU"/>
        </w:rPr>
        <w:t xml:space="preserve"> С.В. Бурдина.</w:t>
      </w:r>
      <w:r w:rsidR="00DC37B7">
        <w:rPr>
          <w:rFonts w:ascii="Times New Roman" w:eastAsia="Times New Roman" w:hAnsi="Times New Roman" w:cs="Times New Roman"/>
          <w:sz w:val="28"/>
          <w:szCs w:val="28"/>
          <w:lang w:eastAsia="ru-RU"/>
        </w:rPr>
        <w:br/>
        <w:t>6. У нас в школе (демонстрационный материал) С.В. Бурдина.</w:t>
      </w:r>
      <w:r w:rsidR="00DC37B7">
        <w:rPr>
          <w:rFonts w:ascii="Times New Roman" w:eastAsia="Times New Roman" w:hAnsi="Times New Roman" w:cs="Times New Roman"/>
          <w:sz w:val="28"/>
          <w:szCs w:val="28"/>
          <w:lang w:eastAsia="ru-RU"/>
        </w:rPr>
        <w:br/>
        <w:t>7. Психолого – педагогическая готовность детей к школе. Н.А. Нижегородцева.</w:t>
      </w:r>
      <w:r w:rsidR="00DC37B7">
        <w:rPr>
          <w:rFonts w:ascii="Times New Roman" w:eastAsia="Times New Roman" w:hAnsi="Times New Roman" w:cs="Times New Roman"/>
          <w:sz w:val="28"/>
          <w:szCs w:val="28"/>
          <w:lang w:eastAsia="ru-RU"/>
        </w:rPr>
        <w:br/>
        <w:t>8. 350 упражнений для подготовки детей к школе. О.В. Узорова, Е.А. Нефедова.</w:t>
      </w:r>
    </w:p>
    <w:p w:rsidR="00AF01CC" w:rsidRPr="001D7F9E" w:rsidRDefault="00AF01CC" w:rsidP="00AF01CC">
      <w:pPr>
        <w:spacing w:before="100" w:beforeAutospacing="1" w:after="100" w:afterAutospacing="1" w:line="240" w:lineRule="auto"/>
        <w:rPr>
          <w:rFonts w:ascii="Times New Roman" w:eastAsia="Times New Roman" w:hAnsi="Times New Roman" w:cs="Times New Roman"/>
          <w:sz w:val="28"/>
          <w:szCs w:val="28"/>
          <w:lang w:eastAsia="ru-RU"/>
        </w:rPr>
      </w:pPr>
    </w:p>
    <w:p w:rsidR="00AF01CC" w:rsidRPr="001D7F9E" w:rsidRDefault="00AF01CC" w:rsidP="00AF01CC">
      <w:pPr>
        <w:spacing w:before="100" w:beforeAutospacing="1" w:after="100" w:afterAutospacing="1" w:line="240" w:lineRule="auto"/>
        <w:rPr>
          <w:rFonts w:ascii="Times New Roman" w:eastAsia="Times New Roman" w:hAnsi="Times New Roman" w:cs="Times New Roman"/>
          <w:sz w:val="28"/>
          <w:szCs w:val="28"/>
          <w:lang w:eastAsia="ru-RU"/>
        </w:rPr>
      </w:pPr>
    </w:p>
    <w:p w:rsidR="001D7F9E" w:rsidRPr="001D7F9E" w:rsidRDefault="001D7F9E">
      <w:pPr>
        <w:rPr>
          <w:rFonts w:ascii="Times New Roman" w:hAnsi="Times New Roman" w:cs="Times New Roman"/>
          <w:sz w:val="28"/>
          <w:szCs w:val="28"/>
        </w:rPr>
      </w:pPr>
    </w:p>
    <w:sectPr w:rsidR="001D7F9E" w:rsidRPr="001D7F9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E5" w:rsidRDefault="009661E5" w:rsidP="00A5080F">
      <w:pPr>
        <w:spacing w:after="0" w:line="240" w:lineRule="auto"/>
      </w:pPr>
      <w:r>
        <w:separator/>
      </w:r>
    </w:p>
  </w:endnote>
  <w:endnote w:type="continuationSeparator" w:id="0">
    <w:p w:rsidR="009661E5" w:rsidRDefault="009661E5" w:rsidP="00A5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54145"/>
      <w:docPartObj>
        <w:docPartGallery w:val="Page Numbers (Bottom of Page)"/>
        <w:docPartUnique/>
      </w:docPartObj>
    </w:sdtPr>
    <w:sdtEndPr/>
    <w:sdtContent>
      <w:p w:rsidR="00891736" w:rsidRDefault="00891736">
        <w:pPr>
          <w:pStyle w:val="a7"/>
          <w:jc w:val="center"/>
        </w:pPr>
        <w:r>
          <w:fldChar w:fldCharType="begin"/>
        </w:r>
        <w:r>
          <w:instrText>PAGE   \* MERGEFORMAT</w:instrText>
        </w:r>
        <w:r>
          <w:fldChar w:fldCharType="separate"/>
        </w:r>
        <w:r w:rsidR="00E639FF">
          <w:rPr>
            <w:noProof/>
          </w:rPr>
          <w:t>1</w:t>
        </w:r>
        <w:r>
          <w:fldChar w:fldCharType="end"/>
        </w:r>
      </w:p>
    </w:sdtContent>
  </w:sdt>
  <w:p w:rsidR="00891736" w:rsidRDefault="008917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E5" w:rsidRDefault="009661E5" w:rsidP="00A5080F">
      <w:pPr>
        <w:spacing w:after="0" w:line="240" w:lineRule="auto"/>
      </w:pPr>
      <w:r>
        <w:separator/>
      </w:r>
    </w:p>
  </w:footnote>
  <w:footnote w:type="continuationSeparator" w:id="0">
    <w:p w:rsidR="009661E5" w:rsidRDefault="009661E5" w:rsidP="00A50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79"/>
    <w:multiLevelType w:val="multilevel"/>
    <w:tmpl w:val="021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74F9E"/>
    <w:multiLevelType w:val="multilevel"/>
    <w:tmpl w:val="5F6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927"/>
    <w:multiLevelType w:val="multilevel"/>
    <w:tmpl w:val="A3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61B"/>
    <w:multiLevelType w:val="multilevel"/>
    <w:tmpl w:val="56D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65FBD"/>
    <w:multiLevelType w:val="multilevel"/>
    <w:tmpl w:val="1E2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73C20"/>
    <w:multiLevelType w:val="multilevel"/>
    <w:tmpl w:val="BDC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41350"/>
    <w:multiLevelType w:val="multilevel"/>
    <w:tmpl w:val="0AE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D531F"/>
    <w:multiLevelType w:val="multilevel"/>
    <w:tmpl w:val="1A8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50BC4"/>
    <w:multiLevelType w:val="multilevel"/>
    <w:tmpl w:val="21C6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A3625"/>
    <w:multiLevelType w:val="multilevel"/>
    <w:tmpl w:val="C318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D0DF4"/>
    <w:multiLevelType w:val="multilevel"/>
    <w:tmpl w:val="1AC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06019"/>
    <w:multiLevelType w:val="multilevel"/>
    <w:tmpl w:val="B0A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50D96"/>
    <w:multiLevelType w:val="multilevel"/>
    <w:tmpl w:val="D7B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B4DF7"/>
    <w:multiLevelType w:val="multilevel"/>
    <w:tmpl w:val="726A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C28A9"/>
    <w:multiLevelType w:val="multilevel"/>
    <w:tmpl w:val="105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42827"/>
    <w:multiLevelType w:val="multilevel"/>
    <w:tmpl w:val="4C1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209DB"/>
    <w:multiLevelType w:val="multilevel"/>
    <w:tmpl w:val="8A0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DF2652"/>
    <w:multiLevelType w:val="hybridMultilevel"/>
    <w:tmpl w:val="C536657E"/>
    <w:lvl w:ilvl="0" w:tplc="0F9C1396">
      <w:numFmt w:val="bullet"/>
      <w:lvlText w:val=""/>
      <w:lvlJc w:val="left"/>
      <w:pPr>
        <w:ind w:left="720" w:hanging="360"/>
      </w:pPr>
      <w:rPr>
        <w:rFonts w:ascii="Wingdings" w:eastAsia="Times New Roman" w:hAnsi="Wingdings" w:cs="Times New Roman" w:hint="default"/>
        <w:i w:val="0"/>
        <w:color w:val="80008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3"/>
  </w:num>
  <w:num w:numId="6">
    <w:abstractNumId w:val="1"/>
  </w:num>
  <w:num w:numId="7">
    <w:abstractNumId w:val="12"/>
  </w:num>
  <w:num w:numId="8">
    <w:abstractNumId w:val="14"/>
  </w:num>
  <w:num w:numId="9">
    <w:abstractNumId w:val="7"/>
  </w:num>
  <w:num w:numId="10">
    <w:abstractNumId w:val="11"/>
  </w:num>
  <w:num w:numId="11">
    <w:abstractNumId w:val="10"/>
  </w:num>
  <w:num w:numId="12">
    <w:abstractNumId w:val="8"/>
  </w:num>
  <w:num w:numId="13">
    <w:abstractNumId w:val="2"/>
  </w:num>
  <w:num w:numId="14">
    <w:abstractNumId w:val="16"/>
  </w:num>
  <w:num w:numId="15">
    <w:abstractNumId w:val="9"/>
  </w:num>
  <w:num w:numId="16">
    <w:abstractNumId w:val="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CC"/>
    <w:rsid w:val="00037760"/>
    <w:rsid w:val="000B651E"/>
    <w:rsid w:val="000C4E8C"/>
    <w:rsid w:val="000D6DD9"/>
    <w:rsid w:val="001742EC"/>
    <w:rsid w:val="001C3FE8"/>
    <w:rsid w:val="001D7F9E"/>
    <w:rsid w:val="001E7D93"/>
    <w:rsid w:val="002210FD"/>
    <w:rsid w:val="002639F0"/>
    <w:rsid w:val="00290183"/>
    <w:rsid w:val="007C3A4A"/>
    <w:rsid w:val="007D1FC1"/>
    <w:rsid w:val="00845711"/>
    <w:rsid w:val="008669AA"/>
    <w:rsid w:val="00891736"/>
    <w:rsid w:val="009661E5"/>
    <w:rsid w:val="00972034"/>
    <w:rsid w:val="009B6ECF"/>
    <w:rsid w:val="00A07D4F"/>
    <w:rsid w:val="00A5080F"/>
    <w:rsid w:val="00AF01CC"/>
    <w:rsid w:val="00B235CE"/>
    <w:rsid w:val="00C74837"/>
    <w:rsid w:val="00CB049F"/>
    <w:rsid w:val="00CB6948"/>
    <w:rsid w:val="00CF0836"/>
    <w:rsid w:val="00D34AA1"/>
    <w:rsid w:val="00D36642"/>
    <w:rsid w:val="00DC37B7"/>
    <w:rsid w:val="00E002F6"/>
    <w:rsid w:val="00E639FF"/>
    <w:rsid w:val="00E81AC5"/>
    <w:rsid w:val="00E85963"/>
    <w:rsid w:val="00EB428C"/>
    <w:rsid w:val="00F9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CBA0-3490-457E-AA94-10C3D65D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2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235CE"/>
  </w:style>
  <w:style w:type="table" w:customStyle="1" w:styleId="1">
    <w:name w:val="Сетка таблицы1"/>
    <w:basedOn w:val="a1"/>
    <w:next w:val="a3"/>
    <w:uiPriority w:val="59"/>
    <w:rsid w:val="000B65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B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F9E"/>
    <w:pPr>
      <w:ind w:left="720"/>
      <w:contextualSpacing/>
    </w:pPr>
  </w:style>
  <w:style w:type="paragraph" w:styleId="a5">
    <w:name w:val="header"/>
    <w:basedOn w:val="a"/>
    <w:link w:val="a6"/>
    <w:uiPriority w:val="99"/>
    <w:unhideWhenUsed/>
    <w:rsid w:val="00A508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80F"/>
  </w:style>
  <w:style w:type="paragraph" w:styleId="a7">
    <w:name w:val="footer"/>
    <w:basedOn w:val="a"/>
    <w:link w:val="a8"/>
    <w:uiPriority w:val="99"/>
    <w:unhideWhenUsed/>
    <w:rsid w:val="00A508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8958">
      <w:bodyDiv w:val="1"/>
      <w:marLeft w:val="0"/>
      <w:marRight w:val="0"/>
      <w:marTop w:val="0"/>
      <w:marBottom w:val="0"/>
      <w:divBdr>
        <w:top w:val="none" w:sz="0" w:space="0" w:color="auto"/>
        <w:left w:val="none" w:sz="0" w:space="0" w:color="auto"/>
        <w:bottom w:val="none" w:sz="0" w:space="0" w:color="auto"/>
        <w:right w:val="none" w:sz="0" w:space="0" w:color="auto"/>
      </w:divBdr>
    </w:div>
    <w:div w:id="1513376675">
      <w:bodyDiv w:val="1"/>
      <w:marLeft w:val="0"/>
      <w:marRight w:val="0"/>
      <w:marTop w:val="0"/>
      <w:marBottom w:val="0"/>
      <w:divBdr>
        <w:top w:val="none" w:sz="0" w:space="0" w:color="auto"/>
        <w:left w:val="none" w:sz="0" w:space="0" w:color="auto"/>
        <w:bottom w:val="none" w:sz="0" w:space="0" w:color="auto"/>
        <w:right w:val="none" w:sz="0" w:space="0" w:color="auto"/>
      </w:divBdr>
    </w:div>
    <w:div w:id="1590966181">
      <w:bodyDiv w:val="1"/>
      <w:marLeft w:val="0"/>
      <w:marRight w:val="0"/>
      <w:marTop w:val="0"/>
      <w:marBottom w:val="0"/>
      <w:divBdr>
        <w:top w:val="none" w:sz="0" w:space="0" w:color="auto"/>
        <w:left w:val="none" w:sz="0" w:space="0" w:color="auto"/>
        <w:bottom w:val="none" w:sz="0" w:space="0" w:color="auto"/>
        <w:right w:val="none" w:sz="0" w:space="0" w:color="auto"/>
      </w:divBdr>
    </w:div>
    <w:div w:id="1824277440">
      <w:bodyDiv w:val="1"/>
      <w:marLeft w:val="0"/>
      <w:marRight w:val="0"/>
      <w:marTop w:val="0"/>
      <w:marBottom w:val="0"/>
      <w:divBdr>
        <w:top w:val="none" w:sz="0" w:space="0" w:color="auto"/>
        <w:left w:val="none" w:sz="0" w:space="0" w:color="auto"/>
        <w:bottom w:val="none" w:sz="0" w:space="0" w:color="auto"/>
        <w:right w:val="none" w:sz="0" w:space="0" w:color="auto"/>
      </w:divBdr>
    </w:div>
    <w:div w:id="1937401955">
      <w:bodyDiv w:val="1"/>
      <w:marLeft w:val="0"/>
      <w:marRight w:val="0"/>
      <w:marTop w:val="0"/>
      <w:marBottom w:val="0"/>
      <w:divBdr>
        <w:top w:val="none" w:sz="0" w:space="0" w:color="auto"/>
        <w:left w:val="none" w:sz="0" w:space="0" w:color="auto"/>
        <w:bottom w:val="none" w:sz="0" w:space="0" w:color="auto"/>
        <w:right w:val="none" w:sz="0" w:space="0" w:color="auto"/>
      </w:divBdr>
    </w:div>
    <w:div w:id="1939823507">
      <w:bodyDiv w:val="1"/>
      <w:marLeft w:val="0"/>
      <w:marRight w:val="0"/>
      <w:marTop w:val="0"/>
      <w:marBottom w:val="0"/>
      <w:divBdr>
        <w:top w:val="none" w:sz="0" w:space="0" w:color="auto"/>
        <w:left w:val="none" w:sz="0" w:space="0" w:color="auto"/>
        <w:bottom w:val="none" w:sz="0" w:space="0" w:color="auto"/>
        <w:right w:val="none" w:sz="0" w:space="0" w:color="auto"/>
      </w:divBdr>
    </w:div>
    <w:div w:id="2099013782">
      <w:bodyDiv w:val="1"/>
      <w:marLeft w:val="0"/>
      <w:marRight w:val="0"/>
      <w:marTop w:val="0"/>
      <w:marBottom w:val="0"/>
      <w:divBdr>
        <w:top w:val="none" w:sz="0" w:space="0" w:color="auto"/>
        <w:left w:val="none" w:sz="0" w:space="0" w:color="auto"/>
        <w:bottom w:val="none" w:sz="0" w:space="0" w:color="auto"/>
        <w:right w:val="none" w:sz="0" w:space="0" w:color="auto"/>
      </w:divBdr>
      <w:divsChild>
        <w:div w:id="1249539707">
          <w:marLeft w:val="0"/>
          <w:marRight w:val="0"/>
          <w:marTop w:val="0"/>
          <w:marBottom w:val="0"/>
          <w:divBdr>
            <w:top w:val="none" w:sz="0" w:space="0" w:color="auto"/>
            <w:left w:val="none" w:sz="0" w:space="0" w:color="auto"/>
            <w:bottom w:val="none" w:sz="0" w:space="0" w:color="auto"/>
            <w:right w:val="none" w:sz="0" w:space="0" w:color="auto"/>
          </w:divBdr>
          <w:divsChild>
            <w:div w:id="1972711773">
              <w:marLeft w:val="0"/>
              <w:marRight w:val="0"/>
              <w:marTop w:val="0"/>
              <w:marBottom w:val="0"/>
              <w:divBdr>
                <w:top w:val="none" w:sz="0" w:space="0" w:color="auto"/>
                <w:left w:val="none" w:sz="0" w:space="0" w:color="auto"/>
                <w:bottom w:val="none" w:sz="0" w:space="0" w:color="auto"/>
                <w:right w:val="none" w:sz="0" w:space="0" w:color="auto"/>
              </w:divBdr>
              <w:divsChild>
                <w:div w:id="1409957588">
                  <w:marLeft w:val="0"/>
                  <w:marRight w:val="0"/>
                  <w:marTop w:val="0"/>
                  <w:marBottom w:val="0"/>
                  <w:divBdr>
                    <w:top w:val="none" w:sz="0" w:space="0" w:color="auto"/>
                    <w:left w:val="none" w:sz="0" w:space="0" w:color="auto"/>
                    <w:bottom w:val="none" w:sz="0" w:space="0" w:color="auto"/>
                    <w:right w:val="none" w:sz="0" w:space="0" w:color="auto"/>
                  </w:divBdr>
                  <w:divsChild>
                    <w:div w:id="639923410">
                      <w:marLeft w:val="0"/>
                      <w:marRight w:val="0"/>
                      <w:marTop w:val="0"/>
                      <w:marBottom w:val="0"/>
                      <w:divBdr>
                        <w:top w:val="none" w:sz="0" w:space="0" w:color="auto"/>
                        <w:left w:val="none" w:sz="0" w:space="0" w:color="auto"/>
                        <w:bottom w:val="none" w:sz="0" w:space="0" w:color="auto"/>
                        <w:right w:val="none" w:sz="0" w:space="0" w:color="auto"/>
                      </w:divBdr>
                      <w:divsChild>
                        <w:div w:id="862784060">
                          <w:marLeft w:val="0"/>
                          <w:marRight w:val="0"/>
                          <w:marTop w:val="0"/>
                          <w:marBottom w:val="0"/>
                          <w:divBdr>
                            <w:top w:val="none" w:sz="0" w:space="0" w:color="auto"/>
                            <w:left w:val="none" w:sz="0" w:space="0" w:color="auto"/>
                            <w:bottom w:val="none" w:sz="0" w:space="0" w:color="auto"/>
                            <w:right w:val="none" w:sz="0" w:space="0" w:color="auto"/>
                          </w:divBdr>
                          <w:divsChild>
                            <w:div w:id="55205876">
                              <w:marLeft w:val="0"/>
                              <w:marRight w:val="0"/>
                              <w:marTop w:val="0"/>
                              <w:marBottom w:val="0"/>
                              <w:divBdr>
                                <w:top w:val="none" w:sz="0" w:space="0" w:color="auto"/>
                                <w:left w:val="none" w:sz="0" w:space="0" w:color="auto"/>
                                <w:bottom w:val="none" w:sz="0" w:space="0" w:color="auto"/>
                                <w:right w:val="none" w:sz="0" w:space="0" w:color="auto"/>
                              </w:divBdr>
                              <w:divsChild>
                                <w:div w:id="15369696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7F58-2604-4466-AFB0-94684E44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Линникова</dc:creator>
  <cp:keywords/>
  <dc:description/>
  <cp:lastModifiedBy>user</cp:lastModifiedBy>
  <cp:revision>4</cp:revision>
  <dcterms:created xsi:type="dcterms:W3CDTF">2018-08-28T02:04:00Z</dcterms:created>
  <dcterms:modified xsi:type="dcterms:W3CDTF">2018-10-30T05:01:00Z</dcterms:modified>
</cp:coreProperties>
</file>